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3AB7" w:rsidRDefault="008B3AB7">
      <w:pPr>
        <w:pStyle w:val="NormalWeb"/>
        <w:jc w:val="both"/>
        <w:rPr>
          <w:rFonts w:ascii="Arial" w:hAnsi="Arial" w:cs="Arial"/>
          <w:b/>
          <w:bCs/>
          <w:szCs w:val="20"/>
        </w:rPr>
      </w:pPr>
      <w:r>
        <w:rPr>
          <w:rFonts w:ascii="Arial" w:hAnsi="Arial" w:cs="Arial"/>
          <w:b/>
          <w:bCs/>
          <w:szCs w:val="20"/>
        </w:rPr>
        <w:t>MÓDULO IV – FOTOGRAFIA DIGITAL</w:t>
      </w:r>
    </w:p>
    <w:p w:rsidR="009B07A9" w:rsidRPr="00FB0410" w:rsidRDefault="008B3AB7">
      <w:pPr>
        <w:pStyle w:val="Ttulo3"/>
        <w:ind w:firstLine="708"/>
        <w:jc w:val="both"/>
        <w:rPr>
          <w:rFonts w:ascii="Verdana" w:hAnsi="Verdana"/>
          <w:b w:val="0"/>
          <w:sz w:val="16"/>
        </w:rPr>
      </w:pPr>
      <w:r w:rsidRPr="00FB0410">
        <w:rPr>
          <w:rFonts w:ascii="Verdana" w:hAnsi="Verdana"/>
          <w:sz w:val="16"/>
        </w:rPr>
        <w:t>Fotografia digital</w:t>
      </w:r>
      <w:r w:rsidRPr="00FB0410">
        <w:rPr>
          <w:rFonts w:ascii="Verdana" w:hAnsi="Verdana"/>
          <w:b w:val="0"/>
          <w:sz w:val="16"/>
        </w:rPr>
        <w:t xml:space="preserve"> é o modo para se capturar fotografias usando um sensor de imagem de estado sólido ao invés do filme tradicional. Uma vez capturadas, as imagens são armazenadas em formato digital universal que permite que sejam transmitidas para outros ambientes</w:t>
      </w:r>
      <w:r w:rsidR="00EB0FF7" w:rsidRPr="00FB0410">
        <w:rPr>
          <w:rFonts w:ascii="Verdana" w:hAnsi="Verdana"/>
          <w:b w:val="0"/>
          <w:sz w:val="16"/>
        </w:rPr>
        <w:t>.</w:t>
      </w:r>
    </w:p>
    <w:p w:rsidR="008B3AB7" w:rsidRDefault="009B07A9" w:rsidP="009B07A9">
      <w:pPr>
        <w:pStyle w:val="Ttulo3"/>
        <w:jc w:val="center"/>
        <w:rPr>
          <w:rFonts w:ascii="Verdana" w:hAnsi="Verdana"/>
          <w:sz w:val="16"/>
        </w:rPr>
      </w:pPr>
      <w:r>
        <w:rPr>
          <w:rFonts w:ascii="Verdana" w:hAnsi="Verdana"/>
          <w:noProof/>
          <w:sz w:val="16"/>
        </w:rPr>
        <w:drawing>
          <wp:inline distT="0" distB="0" distL="0" distR="0">
            <wp:extent cx="2969895" cy="1358727"/>
            <wp:effectExtent l="19050" t="0" r="1905" b="0"/>
            <wp:docPr id="25" name="Imagem 1" descr="C:\Users\user\Documents\Apostilas de Fotografia\Imagens didáticas\pic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Apostilas de Fotografia\Imagens didáticas\pic_001.jpg"/>
                    <pic:cNvPicPr>
                      <a:picLocks noChangeAspect="1" noChangeArrowheads="1"/>
                    </pic:cNvPicPr>
                  </pic:nvPicPr>
                  <pic:blipFill>
                    <a:blip r:embed="rId8" cstate="print"/>
                    <a:srcRect/>
                    <a:stretch>
                      <a:fillRect/>
                    </a:stretch>
                  </pic:blipFill>
                  <pic:spPr bwMode="auto">
                    <a:xfrm>
                      <a:off x="0" y="0"/>
                      <a:ext cx="2969895" cy="1358727"/>
                    </a:xfrm>
                    <a:prstGeom prst="rect">
                      <a:avLst/>
                    </a:prstGeom>
                    <a:noFill/>
                    <a:ln w="9525">
                      <a:noFill/>
                      <a:miter lim="800000"/>
                      <a:headEnd/>
                      <a:tailEnd/>
                    </a:ln>
                  </pic:spPr>
                </pic:pic>
              </a:graphicData>
            </a:graphic>
          </wp:inline>
        </w:drawing>
      </w:r>
    </w:p>
    <w:p w:rsidR="008B3AB7" w:rsidRDefault="008B3AB7">
      <w:pPr>
        <w:pStyle w:val="Ttulo3"/>
        <w:jc w:val="both"/>
        <w:rPr>
          <w:rFonts w:ascii="Verdana" w:hAnsi="Verdana"/>
          <w:sz w:val="16"/>
        </w:rPr>
      </w:pPr>
      <w:r>
        <w:rPr>
          <w:rFonts w:ascii="Verdana" w:hAnsi="Verdana"/>
          <w:sz w:val="16"/>
        </w:rPr>
        <w:t>1-Origens da foto digital</w:t>
      </w:r>
    </w:p>
    <w:p w:rsidR="008B3AB7" w:rsidRDefault="008B3AB7">
      <w:pPr>
        <w:pStyle w:val="NormalWeb"/>
        <w:ind w:firstLine="708"/>
        <w:jc w:val="both"/>
        <w:rPr>
          <w:rFonts w:ascii="Verdana" w:hAnsi="Verdana"/>
          <w:sz w:val="16"/>
        </w:rPr>
      </w:pPr>
      <w:r>
        <w:rPr>
          <w:rFonts w:ascii="Verdana" w:hAnsi="Verdana"/>
          <w:sz w:val="16"/>
        </w:rPr>
        <w:t xml:space="preserve">A fotografia digital é uma evolução recente da fotografia. Surgiu com o advento do computador, que trouxe todo um mundo novo de possibilidades e de mudanças para a sociedade moderna. Na verdade, foi </w:t>
      </w:r>
      <w:proofErr w:type="gramStart"/>
      <w:r>
        <w:rPr>
          <w:rFonts w:ascii="Verdana" w:hAnsi="Verdana"/>
          <w:sz w:val="16"/>
        </w:rPr>
        <w:t>a</w:t>
      </w:r>
      <w:proofErr w:type="gramEnd"/>
      <w:r>
        <w:rPr>
          <w:rFonts w:ascii="Verdana" w:hAnsi="Verdana"/>
          <w:sz w:val="16"/>
        </w:rPr>
        <w:t xml:space="preserve"> pesquisa espacial a principal responsável pelo surgimento da fotografia digital, com a necessidade de um sistema que enviasse imagens capturadas por sensores remotos e retransmitidas via rádio para a Terra. A fotografia digital, como muitas das novas tecnologias, é tributária da Guerra Fria. As primeiras imagens sem filme datam de 1965, foram capturadas por uma câmera de TV a bordo da sonda </w:t>
      </w:r>
      <w:proofErr w:type="spellStart"/>
      <w:r>
        <w:rPr>
          <w:rFonts w:ascii="Verdana" w:hAnsi="Verdana"/>
          <w:sz w:val="16"/>
        </w:rPr>
        <w:t>Mariner</w:t>
      </w:r>
      <w:proofErr w:type="spellEnd"/>
      <w:r>
        <w:rPr>
          <w:rFonts w:ascii="Verdana" w:hAnsi="Verdana"/>
          <w:sz w:val="16"/>
        </w:rPr>
        <w:t xml:space="preserve"> </w:t>
      </w:r>
      <w:proofErr w:type="gramStart"/>
      <w:r>
        <w:rPr>
          <w:rFonts w:ascii="Verdana" w:hAnsi="Verdana"/>
          <w:sz w:val="16"/>
        </w:rPr>
        <w:t>4</w:t>
      </w:r>
      <w:proofErr w:type="gramEnd"/>
      <w:r>
        <w:rPr>
          <w:rFonts w:ascii="Verdana" w:hAnsi="Verdana"/>
          <w:sz w:val="16"/>
        </w:rPr>
        <w:t xml:space="preserve"> e registraram a superfície de Marte. </w:t>
      </w:r>
    </w:p>
    <w:p w:rsidR="008B3AB7" w:rsidRDefault="00E55585">
      <w:pPr>
        <w:pStyle w:val="NormalWeb"/>
        <w:keepNext/>
        <w:jc w:val="center"/>
      </w:pPr>
      <w:r>
        <w:rPr>
          <w:noProof/>
        </w:rPr>
        <w:drawing>
          <wp:inline distT="0" distB="0" distL="0" distR="0">
            <wp:extent cx="1291884" cy="1225550"/>
            <wp:effectExtent l="19050" t="0" r="3516" b="0"/>
            <wp:docPr id="60" name="Imagem 60" descr="mar4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ar4n2"/>
                    <pic:cNvPicPr>
                      <a:picLocks noChangeAspect="1" noChangeArrowheads="1"/>
                    </pic:cNvPicPr>
                  </pic:nvPicPr>
                  <pic:blipFill>
                    <a:blip r:embed="rId9" cstate="print"/>
                    <a:srcRect/>
                    <a:stretch>
                      <a:fillRect/>
                    </a:stretch>
                  </pic:blipFill>
                  <pic:spPr bwMode="auto">
                    <a:xfrm>
                      <a:off x="0" y="0"/>
                      <a:ext cx="1294428" cy="1227963"/>
                    </a:xfrm>
                    <a:prstGeom prst="rect">
                      <a:avLst/>
                    </a:prstGeom>
                    <a:noFill/>
                    <a:ln w="9525">
                      <a:noFill/>
                      <a:miter lim="800000"/>
                      <a:headEnd/>
                      <a:tailEnd/>
                    </a:ln>
                  </pic:spPr>
                </pic:pic>
              </a:graphicData>
            </a:graphic>
          </wp:inline>
        </w:drawing>
      </w:r>
    </w:p>
    <w:p w:rsidR="008B3AB7" w:rsidRDefault="008B3AB7">
      <w:pPr>
        <w:pStyle w:val="Legenda"/>
        <w:jc w:val="center"/>
        <w:rPr>
          <w:rFonts w:ascii="Verdana" w:hAnsi="Verdana"/>
          <w:sz w:val="16"/>
        </w:rPr>
      </w:pPr>
      <w:r>
        <w:t>Primeira imagem registrada sem filme</w:t>
      </w:r>
    </w:p>
    <w:p w:rsidR="008B3AB7" w:rsidRDefault="008B3AB7">
      <w:pPr>
        <w:pStyle w:val="NormalWeb"/>
        <w:ind w:firstLine="708"/>
        <w:jc w:val="both"/>
        <w:rPr>
          <w:rFonts w:ascii="Verdana" w:hAnsi="Verdana"/>
          <w:sz w:val="16"/>
        </w:rPr>
      </w:pPr>
      <w:r>
        <w:rPr>
          <w:rFonts w:ascii="Verdana" w:hAnsi="Verdana"/>
          <w:sz w:val="16"/>
        </w:rPr>
        <w:t xml:space="preserve">Em 1970, </w:t>
      </w:r>
      <w:proofErr w:type="spellStart"/>
      <w:r>
        <w:rPr>
          <w:rFonts w:ascii="Verdana" w:hAnsi="Verdana"/>
          <w:sz w:val="16"/>
        </w:rPr>
        <w:t>Willard</w:t>
      </w:r>
      <w:proofErr w:type="spellEnd"/>
      <w:r>
        <w:rPr>
          <w:rFonts w:ascii="Verdana" w:hAnsi="Verdana"/>
          <w:sz w:val="16"/>
        </w:rPr>
        <w:t xml:space="preserve"> Boyle e George Smith </w:t>
      </w:r>
      <w:proofErr w:type="gramStart"/>
      <w:r>
        <w:rPr>
          <w:rFonts w:ascii="Verdana" w:hAnsi="Verdana"/>
          <w:sz w:val="16"/>
        </w:rPr>
        <w:t>desenvolvem</w:t>
      </w:r>
      <w:proofErr w:type="gramEnd"/>
      <w:r>
        <w:rPr>
          <w:rFonts w:ascii="Verdana" w:hAnsi="Verdana"/>
          <w:sz w:val="16"/>
        </w:rPr>
        <w:t xml:space="preserve"> o sensor CCD, passo vital para o desenvolvimento da fotografia digital, durante testes no Laboratório da </w:t>
      </w:r>
      <w:proofErr w:type="spellStart"/>
      <w:r>
        <w:rPr>
          <w:rFonts w:ascii="Verdana" w:hAnsi="Verdana"/>
          <w:sz w:val="16"/>
        </w:rPr>
        <w:t>Fairchild</w:t>
      </w:r>
      <w:proofErr w:type="spellEnd"/>
      <w:r>
        <w:rPr>
          <w:rFonts w:ascii="Verdana" w:hAnsi="Verdana"/>
          <w:sz w:val="16"/>
        </w:rPr>
        <w:t xml:space="preserve"> Co. Em </w:t>
      </w:r>
      <w:smartTag w:uri="urn:schemas-microsoft-com:office:smarttags" w:element="metricconverter">
        <w:smartTagPr>
          <w:attr w:name="ProductID" w:val="1975, a"/>
        </w:smartTagPr>
        <w:r>
          <w:rPr>
            <w:rFonts w:ascii="Verdana" w:hAnsi="Verdana"/>
            <w:sz w:val="16"/>
          </w:rPr>
          <w:t>1975, a</w:t>
        </w:r>
      </w:smartTag>
      <w:r>
        <w:rPr>
          <w:rFonts w:ascii="Verdana" w:hAnsi="Verdana"/>
          <w:sz w:val="16"/>
        </w:rPr>
        <w:t xml:space="preserve"> Kodak apresentaria o primeiro protótipo de uma câmera sem filme baseada num sensor de CCD. O equipamento pesava quatro quilos e gravava as imagens de 0,01 mega pixels em fita cassete.</w:t>
      </w:r>
    </w:p>
    <w:p w:rsidR="008B3AB7" w:rsidRDefault="00E55585">
      <w:pPr>
        <w:pStyle w:val="NormalWeb"/>
        <w:keepNext/>
        <w:jc w:val="center"/>
      </w:pPr>
      <w:r>
        <w:rPr>
          <w:noProof/>
        </w:rPr>
        <w:drawing>
          <wp:inline distT="0" distB="0" distL="0" distR="0">
            <wp:extent cx="1233635" cy="1270000"/>
            <wp:effectExtent l="19050" t="0" r="4615" b="0"/>
            <wp:docPr id="61" name="Imagem 61" descr="KODAK_1976ENGMODEL_1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KODAK_1976ENGMODEL_1_S"/>
                    <pic:cNvPicPr>
                      <a:picLocks noChangeAspect="1" noChangeArrowheads="1"/>
                    </pic:cNvPicPr>
                  </pic:nvPicPr>
                  <pic:blipFill>
                    <a:blip r:embed="rId10" cstate="print"/>
                    <a:srcRect/>
                    <a:stretch>
                      <a:fillRect/>
                    </a:stretch>
                  </pic:blipFill>
                  <pic:spPr bwMode="auto">
                    <a:xfrm>
                      <a:off x="0" y="0"/>
                      <a:ext cx="1234818" cy="1271218"/>
                    </a:xfrm>
                    <a:prstGeom prst="rect">
                      <a:avLst/>
                    </a:prstGeom>
                    <a:noFill/>
                    <a:ln w="9525">
                      <a:noFill/>
                      <a:miter lim="800000"/>
                      <a:headEnd/>
                      <a:tailEnd/>
                    </a:ln>
                  </pic:spPr>
                </pic:pic>
              </a:graphicData>
            </a:graphic>
          </wp:inline>
        </w:drawing>
      </w:r>
    </w:p>
    <w:p w:rsidR="008B3AB7" w:rsidRDefault="008B3AB7">
      <w:pPr>
        <w:pStyle w:val="Legenda"/>
        <w:jc w:val="center"/>
      </w:pPr>
      <w:r>
        <w:t>Primeira câmera digital</w:t>
      </w:r>
    </w:p>
    <w:p w:rsidR="008B3AB7" w:rsidRDefault="008B3AB7">
      <w:pPr>
        <w:pStyle w:val="NormalWeb"/>
        <w:jc w:val="both"/>
        <w:rPr>
          <w:rFonts w:ascii="Verdana" w:hAnsi="Verdana"/>
          <w:b/>
          <w:bCs/>
          <w:sz w:val="16"/>
        </w:rPr>
      </w:pPr>
      <w:r>
        <w:rPr>
          <w:rFonts w:ascii="Verdana" w:hAnsi="Verdana"/>
          <w:b/>
          <w:bCs/>
          <w:sz w:val="16"/>
        </w:rPr>
        <w:lastRenderedPageBreak/>
        <w:t xml:space="preserve"> O Sensor </w:t>
      </w:r>
      <w:r w:rsidR="00366772">
        <w:rPr>
          <w:rFonts w:ascii="Verdana" w:hAnsi="Verdana"/>
          <w:b/>
          <w:bCs/>
          <w:sz w:val="16"/>
        </w:rPr>
        <w:t>digital</w:t>
      </w:r>
    </w:p>
    <w:p w:rsidR="008B3AB7" w:rsidRDefault="008B3AB7">
      <w:pPr>
        <w:pStyle w:val="NormalWeb"/>
        <w:jc w:val="both"/>
        <w:rPr>
          <w:rFonts w:ascii="Verdana" w:hAnsi="Verdana"/>
          <w:sz w:val="16"/>
        </w:rPr>
      </w:pPr>
      <w:r>
        <w:rPr>
          <w:rFonts w:ascii="Verdana" w:hAnsi="Verdana"/>
          <w:b/>
          <w:bCs/>
          <w:sz w:val="16"/>
        </w:rPr>
        <w:tab/>
      </w:r>
      <w:r>
        <w:rPr>
          <w:rFonts w:ascii="Verdana" w:hAnsi="Verdana"/>
          <w:sz w:val="16"/>
        </w:rPr>
        <w:t>O sensor d</w:t>
      </w:r>
      <w:r w:rsidR="00C03B5B">
        <w:rPr>
          <w:rFonts w:ascii="Verdana" w:hAnsi="Verdana"/>
          <w:sz w:val="16"/>
        </w:rPr>
        <w:t>igital</w:t>
      </w:r>
      <w:r>
        <w:rPr>
          <w:rFonts w:ascii="Verdana" w:hAnsi="Verdana"/>
          <w:sz w:val="16"/>
        </w:rPr>
        <w:t xml:space="preserve"> é um dispositivo constituído de um chip de silício que contém células fotossensíveis, ou seja, são capazes de registrar a luz. Esse dispositivo fica instalado exatamente onde outrora estaria o plano por onde o filme seria exposto.</w:t>
      </w:r>
    </w:p>
    <w:p w:rsidR="000C1806" w:rsidRDefault="00C03B5B" w:rsidP="00C03B5B">
      <w:pPr>
        <w:pStyle w:val="NormalWeb"/>
        <w:jc w:val="both"/>
        <w:rPr>
          <w:rFonts w:ascii="Verdana" w:hAnsi="Verdana"/>
          <w:bCs/>
          <w:sz w:val="16"/>
        </w:rPr>
      </w:pPr>
      <w:r>
        <w:rPr>
          <w:rFonts w:ascii="Verdana" w:hAnsi="Verdana"/>
          <w:bCs/>
          <w:sz w:val="16"/>
        </w:rPr>
        <w:tab/>
      </w:r>
      <w:r w:rsidRPr="00C03B5B">
        <w:rPr>
          <w:rFonts w:ascii="Verdana" w:hAnsi="Verdana"/>
          <w:bCs/>
          <w:sz w:val="16"/>
        </w:rPr>
        <w:t>Uma câmera digital usa um sensor com uma matriz formada por milhões de minúsculos pixels com o objetivo de produzir a imagem final. Quando você pressiona o botão do obturador da câmera inicia-se a exposição, cada uma desses pixels possui um “</w:t>
      </w:r>
      <w:proofErr w:type="spellStart"/>
      <w:r w:rsidRPr="00C03B5B">
        <w:rPr>
          <w:rFonts w:ascii="Verdana" w:hAnsi="Verdana"/>
          <w:bCs/>
          <w:sz w:val="16"/>
        </w:rPr>
        <w:t>photosite</w:t>
      </w:r>
      <w:proofErr w:type="spellEnd"/>
      <w:r w:rsidRPr="00C03B5B">
        <w:rPr>
          <w:rFonts w:ascii="Verdana" w:hAnsi="Verdana"/>
          <w:bCs/>
          <w:sz w:val="16"/>
        </w:rPr>
        <w:t>”, que é descoberto para recolher e armazenar fótons em uma cavidade.</w:t>
      </w:r>
    </w:p>
    <w:p w:rsidR="00C03B5B" w:rsidRPr="00C03B5B" w:rsidRDefault="000C1806" w:rsidP="00C03B5B">
      <w:pPr>
        <w:pStyle w:val="NormalWeb"/>
        <w:jc w:val="both"/>
        <w:rPr>
          <w:rFonts w:ascii="Verdana" w:hAnsi="Verdana"/>
          <w:bCs/>
          <w:sz w:val="16"/>
        </w:rPr>
      </w:pPr>
      <w:r>
        <w:rPr>
          <w:rFonts w:ascii="Verdana" w:hAnsi="Verdana"/>
          <w:bCs/>
          <w:sz w:val="16"/>
        </w:rPr>
        <w:tab/>
      </w:r>
      <w:r w:rsidR="00C03B5B" w:rsidRPr="00C03B5B">
        <w:rPr>
          <w:rFonts w:ascii="Verdana" w:hAnsi="Verdana"/>
          <w:bCs/>
          <w:sz w:val="16"/>
        </w:rPr>
        <w:t xml:space="preserve"> Uma vez concluída a exposição, a câmera fecha todos os </w:t>
      </w:r>
      <w:proofErr w:type="spellStart"/>
      <w:r w:rsidR="00C03B5B" w:rsidRPr="00C03B5B">
        <w:rPr>
          <w:rFonts w:ascii="Verdana" w:hAnsi="Verdana"/>
          <w:bCs/>
          <w:sz w:val="16"/>
        </w:rPr>
        <w:t>photosites</w:t>
      </w:r>
      <w:proofErr w:type="spellEnd"/>
      <w:r w:rsidR="00C03B5B" w:rsidRPr="00C03B5B">
        <w:rPr>
          <w:rFonts w:ascii="Verdana" w:hAnsi="Verdana"/>
          <w:bCs/>
          <w:sz w:val="16"/>
        </w:rPr>
        <w:t xml:space="preserve"> e, em seguida, tenta avaliar quantos fótons “caíram” em cada cavidade. Conforme a quantidade de fótons em cada cavidade</w:t>
      </w:r>
      <w:proofErr w:type="gramStart"/>
      <w:r w:rsidR="004A590A">
        <w:rPr>
          <w:rFonts w:ascii="Verdana" w:hAnsi="Verdana"/>
          <w:bCs/>
          <w:sz w:val="16"/>
        </w:rPr>
        <w:t>,</w:t>
      </w:r>
      <w:r w:rsidR="00C03B5B" w:rsidRPr="00C03B5B">
        <w:rPr>
          <w:rFonts w:ascii="Verdana" w:hAnsi="Verdana"/>
          <w:bCs/>
          <w:sz w:val="16"/>
        </w:rPr>
        <w:t xml:space="preserve"> são</w:t>
      </w:r>
      <w:proofErr w:type="gramEnd"/>
      <w:r w:rsidR="00C03B5B" w:rsidRPr="00C03B5B">
        <w:rPr>
          <w:rFonts w:ascii="Verdana" w:hAnsi="Verdana"/>
          <w:bCs/>
          <w:sz w:val="16"/>
        </w:rPr>
        <w:t xml:space="preserve"> atribuídos vários níveis de intensidade determinadas por u</w:t>
      </w:r>
      <w:r w:rsidR="004A590A">
        <w:rPr>
          <w:rFonts w:ascii="Verdana" w:hAnsi="Verdana"/>
          <w:bCs/>
          <w:sz w:val="16"/>
        </w:rPr>
        <w:t>m bit de profundidade ou 256 níveis (0 – 255).</w:t>
      </w:r>
      <w:r w:rsidR="00C03B5B" w:rsidRPr="00C03B5B">
        <w:rPr>
          <w:rFonts w:ascii="Verdana" w:hAnsi="Verdana"/>
          <w:bCs/>
          <w:sz w:val="16"/>
        </w:rPr>
        <w:t xml:space="preserve"> </w:t>
      </w:r>
    </w:p>
    <w:p w:rsidR="008B3AB7" w:rsidRDefault="00E55585">
      <w:pPr>
        <w:pStyle w:val="NormalWeb"/>
        <w:keepNext/>
        <w:jc w:val="center"/>
      </w:pPr>
      <w:r>
        <w:rPr>
          <w:noProof/>
        </w:rPr>
        <w:drawing>
          <wp:inline distT="0" distB="0" distL="0" distR="0">
            <wp:extent cx="2706834" cy="2012950"/>
            <wp:effectExtent l="19050" t="0" r="0" b="0"/>
            <wp:docPr id="62" name="Imagem 62" descr="E-1_USF_CCD_50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1_USF_CCD_500m"/>
                    <pic:cNvPicPr>
                      <a:picLocks noChangeAspect="1" noChangeArrowheads="1"/>
                    </pic:cNvPicPr>
                  </pic:nvPicPr>
                  <pic:blipFill>
                    <a:blip r:embed="rId11" cstate="print"/>
                    <a:srcRect/>
                    <a:stretch>
                      <a:fillRect/>
                    </a:stretch>
                  </pic:blipFill>
                  <pic:spPr bwMode="auto">
                    <a:xfrm>
                      <a:off x="0" y="0"/>
                      <a:ext cx="2706834" cy="2012950"/>
                    </a:xfrm>
                    <a:prstGeom prst="rect">
                      <a:avLst/>
                    </a:prstGeom>
                    <a:noFill/>
                    <a:ln w="9525">
                      <a:noFill/>
                      <a:miter lim="800000"/>
                      <a:headEnd/>
                      <a:tailEnd/>
                    </a:ln>
                  </pic:spPr>
                </pic:pic>
              </a:graphicData>
            </a:graphic>
          </wp:inline>
        </w:drawing>
      </w:r>
    </w:p>
    <w:p w:rsidR="008B3AB7" w:rsidRDefault="008B3AB7">
      <w:pPr>
        <w:pStyle w:val="Legenda"/>
        <w:jc w:val="center"/>
      </w:pPr>
      <w:r>
        <w:t>Sensor d</w:t>
      </w:r>
      <w:r w:rsidR="00C03B5B">
        <w:t>igital</w:t>
      </w:r>
      <w:r>
        <w:t xml:space="preserve"> e sua localização na câmera</w:t>
      </w:r>
    </w:p>
    <w:p w:rsidR="008B3AB7" w:rsidRDefault="008B3AB7">
      <w:pPr>
        <w:pStyle w:val="NormalWeb"/>
        <w:jc w:val="both"/>
        <w:rPr>
          <w:rFonts w:ascii="Verdana" w:hAnsi="Verdana" w:cs="Arial"/>
          <w:sz w:val="16"/>
          <w:lang w:val="pt-PT"/>
        </w:rPr>
      </w:pPr>
      <w:r>
        <w:tab/>
      </w:r>
      <w:r>
        <w:rPr>
          <w:rFonts w:ascii="Verdana" w:hAnsi="Verdana"/>
          <w:sz w:val="16"/>
        </w:rPr>
        <w:t>Dali os sinais são enviados para um processador que forma a imagem e a armazena no chip de memória.</w:t>
      </w:r>
      <w:r w:rsidR="000C1806">
        <w:rPr>
          <w:rFonts w:ascii="Verdana" w:hAnsi="Verdana"/>
          <w:sz w:val="16"/>
        </w:rPr>
        <w:t xml:space="preserve"> Os dois tipos principais de sensores digitais são:</w:t>
      </w:r>
      <w:r>
        <w:rPr>
          <w:rFonts w:ascii="Verdana" w:hAnsi="Verdana"/>
          <w:sz w:val="16"/>
        </w:rPr>
        <w:tab/>
      </w:r>
    </w:p>
    <w:p w:rsidR="008B3AB7" w:rsidRDefault="008B3AB7" w:rsidP="008B3AB7">
      <w:pPr>
        <w:numPr>
          <w:ilvl w:val="0"/>
          <w:numId w:val="1"/>
        </w:numPr>
        <w:tabs>
          <w:tab w:val="num" w:pos="1515"/>
        </w:tabs>
        <w:spacing w:before="120" w:after="120"/>
        <w:ind w:left="0" w:firstLine="540"/>
        <w:jc w:val="both"/>
        <w:rPr>
          <w:rFonts w:ascii="Verdana" w:hAnsi="Verdana" w:cs="Arial"/>
          <w:sz w:val="16"/>
          <w:lang w:val="en-US"/>
        </w:rPr>
      </w:pPr>
      <w:r>
        <w:rPr>
          <w:rFonts w:ascii="Verdana" w:hAnsi="Verdana" w:cs="Arial"/>
          <w:sz w:val="16"/>
          <w:lang w:val="en-US"/>
        </w:rPr>
        <w:t xml:space="preserve">CCD - charge coupled device </w:t>
      </w:r>
    </w:p>
    <w:p w:rsidR="008B3AB7" w:rsidRDefault="008B3AB7" w:rsidP="008B3AB7">
      <w:pPr>
        <w:numPr>
          <w:ilvl w:val="0"/>
          <w:numId w:val="1"/>
        </w:numPr>
        <w:tabs>
          <w:tab w:val="num" w:pos="1515"/>
        </w:tabs>
        <w:spacing w:before="120" w:after="120"/>
        <w:ind w:left="0" w:firstLine="540"/>
        <w:jc w:val="both"/>
        <w:rPr>
          <w:rFonts w:ascii="Verdana" w:hAnsi="Verdana" w:cs="Arial"/>
          <w:sz w:val="16"/>
          <w:lang w:val="pt-PT"/>
        </w:rPr>
      </w:pPr>
      <w:r>
        <w:rPr>
          <w:rFonts w:ascii="Verdana" w:hAnsi="Verdana" w:cs="Arial"/>
          <w:sz w:val="16"/>
          <w:lang w:val="pt-PT"/>
        </w:rPr>
        <w:t xml:space="preserve">CMOS - complementary metal oxide semiconductor </w:t>
      </w:r>
    </w:p>
    <w:p w:rsidR="008B3AB7" w:rsidRDefault="000C1806">
      <w:pPr>
        <w:pStyle w:val="NormalWeb"/>
        <w:spacing w:before="120" w:beforeAutospacing="0" w:after="120" w:afterAutospacing="0"/>
        <w:ind w:firstLine="540"/>
        <w:jc w:val="both"/>
        <w:rPr>
          <w:rFonts w:ascii="Verdana" w:hAnsi="Verdana" w:cs="Arial"/>
          <w:sz w:val="16"/>
          <w:lang w:val="pt-PT"/>
        </w:rPr>
      </w:pPr>
      <w:r>
        <w:rPr>
          <w:rFonts w:ascii="Verdana" w:hAnsi="Verdana" w:cs="Arial"/>
          <w:sz w:val="16"/>
          <w:lang w:val="pt-PT"/>
        </w:rPr>
        <w:t xml:space="preserve">Ambos são baseados na conversão dos níveis de luz captados pelas cavidades e sensibilizados no photosite em potencial ele´trico. </w:t>
      </w:r>
      <w:r w:rsidR="008B3AB7">
        <w:rPr>
          <w:rFonts w:ascii="Verdana" w:hAnsi="Verdana" w:cs="Arial"/>
          <w:sz w:val="16"/>
          <w:lang w:val="pt-PT"/>
        </w:rPr>
        <w:t>Assim que o sensor converter a luz em elétrons, ele lê o valor (a carga acumulada) em cada célula da imagem. E aqui é que vêm as diferenças entre os dois sensores:</w:t>
      </w:r>
    </w:p>
    <w:p w:rsidR="008B3AB7" w:rsidRDefault="008B3AB7" w:rsidP="008B3AB7">
      <w:pPr>
        <w:numPr>
          <w:ilvl w:val="0"/>
          <w:numId w:val="2"/>
        </w:numPr>
        <w:spacing w:before="120" w:after="120"/>
        <w:ind w:left="0" w:firstLine="540"/>
        <w:jc w:val="both"/>
        <w:rPr>
          <w:rFonts w:ascii="Verdana" w:hAnsi="Verdana" w:cs="Arial"/>
          <w:sz w:val="16"/>
          <w:lang w:val="pt-PT"/>
        </w:rPr>
      </w:pPr>
      <w:r>
        <w:rPr>
          <w:rFonts w:ascii="Verdana" w:hAnsi="Verdana" w:cs="Arial"/>
          <w:sz w:val="16"/>
          <w:lang w:val="pt-PT"/>
        </w:rPr>
        <w:t xml:space="preserve">O CCD – </w:t>
      </w:r>
      <w:r>
        <w:rPr>
          <w:rFonts w:ascii="Verdana" w:hAnsi="Verdana" w:cs="Arial"/>
          <w:b w:val="0"/>
          <w:bCs w:val="0"/>
          <w:sz w:val="16"/>
          <w:lang w:val="pt-PT"/>
        </w:rPr>
        <w:t>transporta a carga pelo chip e lê o valor na esquina da linha. Um conversor analógico-para-digital então troca o valor do pixel para o valor digital, pela medição da quantidade de carga em cada célula.</w:t>
      </w:r>
      <w:r>
        <w:rPr>
          <w:rFonts w:ascii="Verdana" w:hAnsi="Verdana" w:cs="Arial"/>
          <w:sz w:val="16"/>
          <w:lang w:val="pt-PT"/>
        </w:rPr>
        <w:t xml:space="preserve"> </w:t>
      </w:r>
    </w:p>
    <w:p w:rsidR="00FF57AB" w:rsidRPr="00FF57AB" w:rsidRDefault="008B3AB7" w:rsidP="008B3AB7">
      <w:pPr>
        <w:numPr>
          <w:ilvl w:val="0"/>
          <w:numId w:val="2"/>
        </w:numPr>
        <w:spacing w:before="120" w:after="120"/>
        <w:ind w:left="0" w:firstLine="540"/>
        <w:jc w:val="both"/>
        <w:rPr>
          <w:rFonts w:ascii="Verdana" w:hAnsi="Verdana" w:cs="Arial"/>
          <w:sz w:val="16"/>
          <w:lang w:val="pt-PT"/>
        </w:rPr>
      </w:pPr>
      <w:r>
        <w:rPr>
          <w:rFonts w:ascii="Verdana" w:hAnsi="Verdana" w:cs="Arial"/>
          <w:sz w:val="16"/>
          <w:lang w:val="pt-PT"/>
        </w:rPr>
        <w:t xml:space="preserve">O CMOS </w:t>
      </w:r>
      <w:r>
        <w:rPr>
          <w:rFonts w:ascii="Verdana" w:hAnsi="Verdana" w:cs="Arial"/>
          <w:b w:val="0"/>
          <w:bCs w:val="0"/>
          <w:sz w:val="16"/>
          <w:lang w:val="pt-PT"/>
        </w:rPr>
        <w:t>usa vários transistores para cada pixel para amplificar e mover a carga usando os tradicionais fios. O sinal já é digital por isso não necessita do conversor analógico-digital.</w:t>
      </w:r>
    </w:p>
    <w:p w:rsidR="002A105D" w:rsidRDefault="00FF57AB" w:rsidP="004A590A">
      <w:pPr>
        <w:pStyle w:val="NormalWeb"/>
        <w:jc w:val="both"/>
        <w:rPr>
          <w:rFonts w:ascii="Verdana" w:hAnsi="Verdana"/>
          <w:b/>
          <w:bCs/>
          <w:sz w:val="16"/>
        </w:rPr>
      </w:pPr>
      <w:r>
        <w:rPr>
          <w:noProof/>
        </w:rPr>
        <w:lastRenderedPageBreak/>
        <w:drawing>
          <wp:inline distT="0" distB="0" distL="0" distR="0">
            <wp:extent cx="2969895" cy="2227421"/>
            <wp:effectExtent l="19050" t="0" r="1905" b="0"/>
            <wp:docPr id="3" name="Imagem 1" descr="CCD-VS-CMOS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D-VS-CMOS layout"/>
                    <pic:cNvPicPr>
                      <a:picLocks noChangeAspect="1" noChangeArrowheads="1"/>
                    </pic:cNvPicPr>
                  </pic:nvPicPr>
                  <pic:blipFill>
                    <a:blip r:embed="rId12" cstate="print"/>
                    <a:srcRect/>
                    <a:stretch>
                      <a:fillRect/>
                    </a:stretch>
                  </pic:blipFill>
                  <pic:spPr bwMode="auto">
                    <a:xfrm>
                      <a:off x="0" y="0"/>
                      <a:ext cx="2969895" cy="2227421"/>
                    </a:xfrm>
                    <a:prstGeom prst="rect">
                      <a:avLst/>
                    </a:prstGeom>
                    <a:noFill/>
                    <a:ln w="9525">
                      <a:noFill/>
                      <a:miter lim="800000"/>
                      <a:headEnd/>
                      <a:tailEnd/>
                    </a:ln>
                  </pic:spPr>
                </pic:pic>
              </a:graphicData>
            </a:graphic>
          </wp:inline>
        </w:drawing>
      </w:r>
      <w:r w:rsidR="004A590A" w:rsidRPr="004A590A">
        <w:rPr>
          <w:rFonts w:ascii="Verdana" w:hAnsi="Verdana"/>
          <w:b/>
          <w:bCs/>
          <w:sz w:val="16"/>
        </w:rPr>
        <w:t xml:space="preserve"> </w:t>
      </w:r>
      <w:r w:rsidR="004A590A">
        <w:rPr>
          <w:rFonts w:ascii="Verdana" w:hAnsi="Verdana"/>
          <w:b/>
          <w:bCs/>
          <w:sz w:val="16"/>
        </w:rPr>
        <w:tab/>
      </w:r>
    </w:p>
    <w:p w:rsidR="004A590A" w:rsidRDefault="004A590A" w:rsidP="004A590A">
      <w:pPr>
        <w:pStyle w:val="NormalWeb"/>
        <w:jc w:val="both"/>
        <w:rPr>
          <w:rFonts w:ascii="Verdana" w:hAnsi="Verdana"/>
          <w:sz w:val="16"/>
        </w:rPr>
      </w:pPr>
      <w:r>
        <w:rPr>
          <w:rFonts w:ascii="Verdana" w:hAnsi="Verdana"/>
          <w:bCs/>
          <w:sz w:val="16"/>
        </w:rPr>
        <w:t>Cada</w:t>
      </w:r>
      <w:r w:rsidRPr="004A590A">
        <w:rPr>
          <w:rFonts w:ascii="Verdana" w:hAnsi="Verdana"/>
          <w:bCs/>
          <w:i/>
          <w:sz w:val="16"/>
        </w:rPr>
        <w:t xml:space="preserve"> </w:t>
      </w:r>
      <w:proofErr w:type="spellStart"/>
      <w:r w:rsidRPr="004A590A">
        <w:rPr>
          <w:rFonts w:ascii="Verdana" w:hAnsi="Verdana"/>
          <w:bCs/>
          <w:i/>
          <w:sz w:val="16"/>
        </w:rPr>
        <w:t>photosite</w:t>
      </w:r>
      <w:proofErr w:type="spellEnd"/>
      <w:r>
        <w:rPr>
          <w:rFonts w:ascii="Verdana" w:hAnsi="Verdana"/>
          <w:bCs/>
          <w:i/>
          <w:sz w:val="16"/>
        </w:rPr>
        <w:t xml:space="preserve"> </w:t>
      </w:r>
      <w:r>
        <w:rPr>
          <w:rFonts w:ascii="Verdana" w:hAnsi="Verdana"/>
          <w:bCs/>
          <w:sz w:val="16"/>
        </w:rPr>
        <w:t xml:space="preserve">gera um pixel e o agrupamento destes formando a imagem de forma semelhante a um mosaico é o que chamamos de processamento de imagem por </w:t>
      </w:r>
      <w:r>
        <w:rPr>
          <w:rFonts w:ascii="Verdana" w:hAnsi="Verdana"/>
          <w:bCs/>
          <w:i/>
          <w:sz w:val="16"/>
        </w:rPr>
        <w:t xml:space="preserve">bitmap </w:t>
      </w:r>
      <w:r>
        <w:rPr>
          <w:rFonts w:ascii="Verdana" w:hAnsi="Verdana"/>
          <w:bCs/>
          <w:sz w:val="16"/>
        </w:rPr>
        <w:t xml:space="preserve">(não confundir com o formato d arquivo bitmap cuja extensão é </w:t>
      </w:r>
      <w:proofErr w:type="spellStart"/>
      <w:r>
        <w:rPr>
          <w:rFonts w:ascii="Verdana" w:hAnsi="Verdana"/>
          <w:bCs/>
          <w:sz w:val="16"/>
        </w:rPr>
        <w:t>bmp</w:t>
      </w:r>
      <w:proofErr w:type="spellEnd"/>
      <w:r>
        <w:rPr>
          <w:rFonts w:ascii="Verdana" w:hAnsi="Verdana"/>
          <w:bCs/>
          <w:sz w:val="16"/>
        </w:rPr>
        <w:t>)</w:t>
      </w:r>
      <w:r>
        <w:rPr>
          <w:rFonts w:ascii="Verdana" w:hAnsi="Verdana"/>
          <w:bCs/>
          <w:i/>
          <w:sz w:val="16"/>
        </w:rPr>
        <w:t xml:space="preserve">.  </w:t>
      </w:r>
      <w:r>
        <w:rPr>
          <w:rFonts w:ascii="Verdana" w:hAnsi="Verdana"/>
          <w:b/>
          <w:bCs/>
          <w:sz w:val="16"/>
        </w:rPr>
        <w:t>Pixel</w:t>
      </w:r>
      <w:r>
        <w:rPr>
          <w:rFonts w:ascii="Verdana" w:hAnsi="Verdana"/>
          <w:sz w:val="16"/>
        </w:rPr>
        <w:t xml:space="preserve"> (aglutinação de </w:t>
      </w:r>
      <w:r>
        <w:rPr>
          <w:rFonts w:ascii="Verdana" w:hAnsi="Verdana"/>
          <w:b/>
          <w:bCs/>
          <w:i/>
          <w:iCs/>
          <w:sz w:val="16"/>
        </w:rPr>
        <w:t>Pic</w:t>
      </w:r>
      <w:r>
        <w:rPr>
          <w:rFonts w:ascii="Verdana" w:hAnsi="Verdana"/>
          <w:i/>
          <w:iCs/>
          <w:sz w:val="16"/>
        </w:rPr>
        <w:t>ture</w:t>
      </w:r>
      <w:r>
        <w:rPr>
          <w:rFonts w:ascii="Verdana" w:hAnsi="Verdana"/>
          <w:sz w:val="16"/>
        </w:rPr>
        <w:t xml:space="preserve"> e </w:t>
      </w:r>
      <w:proofErr w:type="spellStart"/>
      <w:r>
        <w:rPr>
          <w:rFonts w:ascii="Verdana" w:hAnsi="Verdana"/>
          <w:b/>
          <w:bCs/>
          <w:i/>
          <w:iCs/>
          <w:sz w:val="16"/>
        </w:rPr>
        <w:t>El</w:t>
      </w:r>
      <w:r>
        <w:rPr>
          <w:rFonts w:ascii="Verdana" w:hAnsi="Verdana"/>
          <w:i/>
          <w:iCs/>
          <w:sz w:val="16"/>
        </w:rPr>
        <w:t>ement</w:t>
      </w:r>
      <w:proofErr w:type="spellEnd"/>
      <w:r>
        <w:rPr>
          <w:rFonts w:ascii="Verdana" w:hAnsi="Verdana"/>
          <w:sz w:val="16"/>
        </w:rPr>
        <w:t xml:space="preserve">, ou seja, elemento de imagem, sendo </w:t>
      </w:r>
      <w:proofErr w:type="spellStart"/>
      <w:r>
        <w:rPr>
          <w:rFonts w:ascii="Verdana" w:hAnsi="Verdana"/>
          <w:i/>
          <w:iCs/>
          <w:sz w:val="16"/>
        </w:rPr>
        <w:t>Pix</w:t>
      </w:r>
      <w:proofErr w:type="spellEnd"/>
      <w:r>
        <w:rPr>
          <w:rFonts w:ascii="Verdana" w:hAnsi="Verdana"/>
          <w:sz w:val="16"/>
        </w:rPr>
        <w:t xml:space="preserve"> a abreviatura em inglês para </w:t>
      </w:r>
      <w:r>
        <w:rPr>
          <w:rFonts w:ascii="Verdana" w:hAnsi="Verdana"/>
          <w:i/>
          <w:iCs/>
          <w:sz w:val="16"/>
        </w:rPr>
        <w:t>Picture</w:t>
      </w:r>
      <w:r>
        <w:rPr>
          <w:rFonts w:ascii="Verdana" w:hAnsi="Verdana"/>
          <w:sz w:val="16"/>
        </w:rPr>
        <w:t xml:space="preserve">) é o menor elemento num dispositivo de exibição (como por exemplo, um monitor), ao qual é possível atribuir-se uma cor. De uma forma mais simples, um pixel é o menor ponto que forma uma imagem digital, sendo que </w:t>
      </w:r>
      <w:proofErr w:type="gramStart"/>
      <w:r>
        <w:rPr>
          <w:rFonts w:ascii="Verdana" w:hAnsi="Verdana"/>
          <w:sz w:val="16"/>
        </w:rPr>
        <w:t>o conjunto de milhares de pixels formam</w:t>
      </w:r>
      <w:proofErr w:type="gramEnd"/>
      <w:r>
        <w:rPr>
          <w:rFonts w:ascii="Verdana" w:hAnsi="Verdana"/>
          <w:sz w:val="16"/>
        </w:rPr>
        <w:t xml:space="preserve"> a imagem inteira.</w:t>
      </w:r>
    </w:p>
    <w:p w:rsidR="008B3AB7" w:rsidRDefault="008B3AB7">
      <w:pPr>
        <w:pStyle w:val="Ttulo2"/>
        <w:spacing w:before="120" w:beforeAutospacing="0" w:after="120" w:afterAutospacing="0"/>
        <w:jc w:val="both"/>
        <w:rPr>
          <w:rStyle w:val="mw-headline"/>
          <w:rFonts w:ascii="Verdana" w:hAnsi="Verdana" w:cs="Arial"/>
          <w:sz w:val="16"/>
          <w:lang w:val="pt-PT"/>
        </w:rPr>
      </w:pPr>
      <w:r>
        <w:rPr>
          <w:rStyle w:val="mw-headline"/>
          <w:rFonts w:ascii="Verdana" w:hAnsi="Verdana" w:cs="Arial"/>
          <w:sz w:val="16"/>
          <w:lang w:val="pt-PT"/>
        </w:rPr>
        <w:t>Resolução</w:t>
      </w:r>
    </w:p>
    <w:p w:rsidR="008B3AB7" w:rsidRDefault="008B3AB7">
      <w:pPr>
        <w:pStyle w:val="NormalWeb"/>
        <w:spacing w:before="120" w:beforeAutospacing="0" w:after="120" w:afterAutospacing="0"/>
        <w:ind w:firstLine="540"/>
        <w:jc w:val="both"/>
        <w:rPr>
          <w:rFonts w:ascii="Verdana" w:hAnsi="Verdana" w:cs="Arial"/>
          <w:sz w:val="16"/>
          <w:lang w:val="pt-PT"/>
        </w:rPr>
      </w:pPr>
      <w:r>
        <w:rPr>
          <w:rFonts w:ascii="Verdana" w:hAnsi="Verdana" w:cs="Arial"/>
          <w:sz w:val="16"/>
          <w:lang w:val="pt-PT"/>
        </w:rPr>
        <w:t>A quantidade de detalhe que a imagem pode captar chama-se resolução e é medida em pixels, sendo a quantidade de células na matriz do sensor. Em princípio, quanto mais células existirem, mais informação recolhe, e melhor será a qualidade da imagem.</w:t>
      </w:r>
    </w:p>
    <w:p w:rsidR="00BF3989" w:rsidRDefault="00BF3989">
      <w:pPr>
        <w:pStyle w:val="NormalWeb"/>
        <w:spacing w:before="120" w:beforeAutospacing="0" w:after="120" w:afterAutospacing="0"/>
        <w:ind w:firstLine="540"/>
        <w:jc w:val="both"/>
        <w:rPr>
          <w:rFonts w:ascii="Verdana" w:hAnsi="Verdana" w:cs="Arial"/>
          <w:sz w:val="16"/>
          <w:lang w:val="pt-PT"/>
        </w:rPr>
      </w:pPr>
      <w:r>
        <w:rPr>
          <w:rFonts w:ascii="Verdana" w:hAnsi="Verdana" w:cs="Arial"/>
          <w:sz w:val="16"/>
          <w:lang w:val="pt-PT"/>
        </w:rPr>
        <w:t xml:space="preserve">A resolução de uma imagem digital é calculada pelo produto da quantidade de colunas de pixels que compõe a sua base multiplicada pela quantidade de linhas de pixels que compõe a lateral. </w:t>
      </w:r>
    </w:p>
    <w:p w:rsidR="00FF3BFA" w:rsidRDefault="00FF3BFA">
      <w:pPr>
        <w:pStyle w:val="NormalWeb"/>
        <w:spacing w:before="120" w:beforeAutospacing="0" w:after="120" w:afterAutospacing="0"/>
        <w:ind w:firstLine="540"/>
        <w:jc w:val="both"/>
        <w:rPr>
          <w:rFonts w:ascii="Verdana" w:hAnsi="Verdana" w:cs="Arial"/>
          <w:sz w:val="16"/>
          <w:lang w:val="pt-PT"/>
        </w:rPr>
      </w:pPr>
      <m:oMathPara>
        <m:oMath>
          <m:r>
            <w:rPr>
              <w:rFonts w:ascii="Cambria Math" w:hAnsi="Cambria Math" w:cs="Arial"/>
              <w:sz w:val="16"/>
              <w:lang w:val="pt-PT"/>
            </w:rPr>
            <m:t>Resolução=</m:t>
          </m:r>
          <m:d>
            <m:dPr>
              <m:ctrlPr>
                <w:rPr>
                  <w:rFonts w:ascii="Cambria Math" w:hAnsi="Cambria Math" w:cs="Arial"/>
                  <w:i/>
                  <w:sz w:val="16"/>
                  <w:lang w:val="pt-PT"/>
                </w:rPr>
              </m:ctrlPr>
            </m:dPr>
            <m:e>
              <m:r>
                <w:rPr>
                  <w:rFonts w:ascii="Cambria Math" w:hAnsi="Cambria Math" w:cs="Arial"/>
                  <w:sz w:val="16"/>
                  <w:lang w:val="pt-PT"/>
                </w:rPr>
                <m:t>nº de pixels da base x nº de pixels da lateral</m:t>
              </m:r>
            </m:e>
          </m:d>
        </m:oMath>
      </m:oMathPara>
    </w:p>
    <w:p w:rsidR="004A590A" w:rsidRPr="004A590A" w:rsidRDefault="004A590A" w:rsidP="004A590A">
      <w:pPr>
        <w:pStyle w:val="NormalWeb"/>
        <w:ind w:firstLine="540"/>
        <w:jc w:val="both"/>
        <w:rPr>
          <w:rFonts w:ascii="Verdana" w:hAnsi="Verdana"/>
          <w:sz w:val="16"/>
        </w:rPr>
      </w:pPr>
      <w:r w:rsidRPr="004A590A">
        <w:rPr>
          <w:rFonts w:ascii="Verdana" w:hAnsi="Verdana"/>
          <w:sz w:val="16"/>
        </w:rPr>
        <w:t>A resolução de uma câmera digital é determinada pela quantidade de fotocélulas que existem na superfície de seu sensor. Por exemplo, uma câmera com um sensor no qual cabem 1600 (largura) x 1200 (altura) fotocélulas gera uma imagem de 1600 x 1200 pixels. Então, para efeito de terminologia e definição da capacidade de uma câmera, dizemos simplesmente que ela tem uma resolução de 1600 x 1200 pixels, ou 1,92 megapixels.</w:t>
      </w:r>
    </w:p>
    <w:p w:rsidR="00F13F68" w:rsidRPr="00BF3989" w:rsidRDefault="00BF3989" w:rsidP="00F13F68">
      <w:pPr>
        <w:pStyle w:val="NormalWeb"/>
        <w:rPr>
          <w:rFonts w:ascii="Verdana" w:hAnsi="Verdana"/>
          <w:b/>
          <w:sz w:val="16"/>
        </w:rPr>
      </w:pPr>
      <w:r w:rsidRPr="00BF3989">
        <w:rPr>
          <w:rFonts w:ascii="Verdana" w:hAnsi="Verdana"/>
          <w:b/>
          <w:noProof/>
          <w:sz w:val="16"/>
        </w:rPr>
        <w:t>Colorização da imagem</w:t>
      </w:r>
    </w:p>
    <w:p w:rsidR="00F13F68" w:rsidRPr="00F13F68" w:rsidRDefault="00BF3989" w:rsidP="00BF3989">
      <w:pPr>
        <w:pStyle w:val="NormalWeb"/>
        <w:ind w:firstLine="540"/>
        <w:jc w:val="both"/>
        <w:rPr>
          <w:rFonts w:ascii="Verdana" w:hAnsi="Verdana"/>
          <w:sz w:val="16"/>
        </w:rPr>
      </w:pPr>
      <w:r>
        <w:rPr>
          <w:rFonts w:ascii="Verdana" w:hAnsi="Verdana"/>
          <w:sz w:val="16"/>
        </w:rPr>
        <w:t xml:space="preserve">Sensores do tipo CCD e CMOS não possuem por si </w:t>
      </w:r>
      <w:proofErr w:type="gramStart"/>
      <w:r>
        <w:rPr>
          <w:rFonts w:ascii="Verdana" w:hAnsi="Verdana"/>
          <w:sz w:val="16"/>
        </w:rPr>
        <w:t>próprio</w:t>
      </w:r>
      <w:proofErr w:type="gramEnd"/>
      <w:r>
        <w:rPr>
          <w:rFonts w:ascii="Verdana" w:hAnsi="Verdana"/>
          <w:sz w:val="16"/>
        </w:rPr>
        <w:t xml:space="preserve"> a capacidade de distinguir a cor de luz que é projetada sobre si uma vez que o</w:t>
      </w:r>
      <w:r w:rsidR="00F13F68" w:rsidRPr="00F13F68">
        <w:rPr>
          <w:rFonts w:ascii="Verdana" w:hAnsi="Verdana"/>
          <w:sz w:val="16"/>
        </w:rPr>
        <w:t xml:space="preserve"> </w:t>
      </w:r>
      <w:r>
        <w:rPr>
          <w:rFonts w:ascii="Verdana" w:hAnsi="Verdana"/>
          <w:sz w:val="16"/>
        </w:rPr>
        <w:t>fotodiodo</w:t>
      </w:r>
      <w:r w:rsidR="00F13F68" w:rsidRPr="00F13F68">
        <w:rPr>
          <w:rFonts w:ascii="Verdana" w:hAnsi="Verdana"/>
          <w:sz w:val="16"/>
        </w:rPr>
        <w:t xml:space="preserve"> é incapaz de distinguir quanto de cada cor recebida que foi armazenada. Dessa forma, a imagem acima só seria capaz de registrar imagens em tons de cinza. Para capturar imagens coloridas cada cavidade</w:t>
      </w:r>
      <w:r w:rsidR="002C4FE8">
        <w:rPr>
          <w:rFonts w:ascii="Verdana" w:hAnsi="Verdana"/>
          <w:sz w:val="16"/>
        </w:rPr>
        <w:t xml:space="preserve"> onde o fotodiodo está instalado necessita</w:t>
      </w:r>
      <w:r w:rsidR="00F13F68" w:rsidRPr="00F13F68">
        <w:rPr>
          <w:rFonts w:ascii="Verdana" w:hAnsi="Verdana"/>
          <w:sz w:val="16"/>
        </w:rPr>
        <w:t xml:space="preserve"> </w:t>
      </w:r>
      <w:r w:rsidR="002C4FE8">
        <w:rPr>
          <w:rFonts w:ascii="Verdana" w:hAnsi="Verdana"/>
          <w:sz w:val="16"/>
        </w:rPr>
        <w:t>possuir</w:t>
      </w:r>
      <w:r w:rsidR="00F13F68" w:rsidRPr="00F13F68">
        <w:rPr>
          <w:rFonts w:ascii="Verdana" w:hAnsi="Verdana"/>
          <w:sz w:val="16"/>
        </w:rPr>
        <w:t xml:space="preserve"> um filtro colocado sobre ela que só permite a penetração de uma determinada cor de luz. O tipo mais comum de filtro </w:t>
      </w:r>
      <w:r w:rsidR="002C4FE8">
        <w:rPr>
          <w:rFonts w:ascii="Verdana" w:hAnsi="Verdana"/>
          <w:sz w:val="16"/>
        </w:rPr>
        <w:t xml:space="preserve">para esse fim </w:t>
      </w:r>
      <w:r w:rsidR="00F13F68" w:rsidRPr="00F13F68">
        <w:rPr>
          <w:rFonts w:ascii="Verdana" w:hAnsi="Verdana"/>
          <w:sz w:val="16"/>
        </w:rPr>
        <w:t xml:space="preserve">é chamado de </w:t>
      </w:r>
      <w:r w:rsidR="00263F49">
        <w:rPr>
          <w:rFonts w:ascii="Verdana" w:hAnsi="Verdana"/>
          <w:sz w:val="16"/>
        </w:rPr>
        <w:t>Bayer</w:t>
      </w:r>
      <w:r w:rsidR="00F13F68" w:rsidRPr="00F13F68">
        <w:rPr>
          <w:rFonts w:ascii="Verdana" w:hAnsi="Verdana"/>
          <w:sz w:val="16"/>
        </w:rPr>
        <w:t xml:space="preserve"> </w:t>
      </w:r>
      <w:proofErr w:type="spellStart"/>
      <w:r w:rsidR="00F13F68" w:rsidRPr="00F13F68">
        <w:rPr>
          <w:rFonts w:ascii="Verdana" w:hAnsi="Verdana"/>
          <w:sz w:val="16"/>
        </w:rPr>
        <w:t>Filter</w:t>
      </w:r>
      <w:proofErr w:type="spellEnd"/>
      <w:r w:rsidR="002C4FE8">
        <w:rPr>
          <w:rFonts w:ascii="Verdana" w:hAnsi="Verdana"/>
          <w:sz w:val="16"/>
        </w:rPr>
        <w:t xml:space="preserve"> </w:t>
      </w:r>
      <w:proofErr w:type="spellStart"/>
      <w:r w:rsidR="002C4FE8">
        <w:rPr>
          <w:rFonts w:ascii="Verdana" w:hAnsi="Verdana"/>
          <w:sz w:val="16"/>
        </w:rPr>
        <w:t>Array</w:t>
      </w:r>
      <w:proofErr w:type="spellEnd"/>
      <w:r w:rsidR="002C4FE8">
        <w:rPr>
          <w:rFonts w:ascii="Verdana" w:hAnsi="Verdana"/>
          <w:sz w:val="16"/>
        </w:rPr>
        <w:t xml:space="preserve"> ou Bayer </w:t>
      </w:r>
      <w:proofErr w:type="spellStart"/>
      <w:r w:rsidR="002C4FE8">
        <w:rPr>
          <w:rFonts w:ascii="Verdana" w:hAnsi="Verdana"/>
          <w:sz w:val="16"/>
        </w:rPr>
        <w:t>filter</w:t>
      </w:r>
      <w:proofErr w:type="spellEnd"/>
      <w:r w:rsidR="002C4FE8">
        <w:rPr>
          <w:rFonts w:ascii="Verdana" w:hAnsi="Verdana"/>
          <w:sz w:val="16"/>
        </w:rPr>
        <w:t xml:space="preserve"> </w:t>
      </w:r>
      <w:proofErr w:type="spellStart"/>
      <w:r w:rsidR="002C4FE8">
        <w:rPr>
          <w:rFonts w:ascii="Verdana" w:hAnsi="Verdana"/>
          <w:sz w:val="16"/>
        </w:rPr>
        <w:t>pattern</w:t>
      </w:r>
      <w:proofErr w:type="spellEnd"/>
      <w:r w:rsidR="002C4FE8">
        <w:rPr>
          <w:rFonts w:ascii="Verdana" w:hAnsi="Verdana"/>
          <w:sz w:val="16"/>
        </w:rPr>
        <w:t>.</w:t>
      </w:r>
    </w:p>
    <w:p w:rsidR="00F13F68" w:rsidRPr="00F13F68" w:rsidRDefault="00F13F68" w:rsidP="00F13F68">
      <w:pPr>
        <w:pStyle w:val="NormalWeb"/>
        <w:rPr>
          <w:rFonts w:ascii="Verdana" w:hAnsi="Verdana"/>
          <w:sz w:val="16"/>
        </w:rPr>
      </w:pPr>
      <w:r w:rsidRPr="00F13F68">
        <w:rPr>
          <w:rFonts w:ascii="Verdana" w:hAnsi="Verdana"/>
          <w:noProof/>
          <w:sz w:val="16"/>
        </w:rPr>
        <w:lastRenderedPageBreak/>
        <w:drawing>
          <wp:inline distT="0" distB="0" distL="0" distR="0">
            <wp:extent cx="3261577" cy="996950"/>
            <wp:effectExtent l="19050" t="0" r="0" b="0"/>
            <wp:docPr id="264" name="Imagem 79" descr="http://fotobellarte.files.wordpress.com/2010/09/sensor-2.jpg?w=58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fotobellarte.files.wordpress.com/2010/09/sensor-2.jpg?w=584">
                      <a:hlinkClick r:id="rId13"/>
                    </pic:cNvPr>
                    <pic:cNvPicPr>
                      <a:picLocks noChangeAspect="1" noChangeArrowheads="1"/>
                    </pic:cNvPicPr>
                  </pic:nvPicPr>
                  <pic:blipFill>
                    <a:blip r:embed="rId14" cstate="print"/>
                    <a:srcRect/>
                    <a:stretch>
                      <a:fillRect/>
                    </a:stretch>
                  </pic:blipFill>
                  <pic:spPr bwMode="auto">
                    <a:xfrm>
                      <a:off x="0" y="0"/>
                      <a:ext cx="3272459" cy="1000276"/>
                    </a:xfrm>
                    <a:prstGeom prst="rect">
                      <a:avLst/>
                    </a:prstGeom>
                    <a:noFill/>
                    <a:ln w="9525">
                      <a:noFill/>
                      <a:miter lim="800000"/>
                      <a:headEnd/>
                      <a:tailEnd/>
                    </a:ln>
                  </pic:spPr>
                </pic:pic>
              </a:graphicData>
            </a:graphic>
          </wp:inline>
        </w:drawing>
      </w:r>
    </w:p>
    <w:p w:rsidR="00F13F68" w:rsidRPr="00F13F68" w:rsidRDefault="00F13F68" w:rsidP="00263F49">
      <w:pPr>
        <w:pStyle w:val="NormalWeb"/>
        <w:ind w:firstLine="540"/>
        <w:jc w:val="both"/>
        <w:rPr>
          <w:rFonts w:ascii="Verdana" w:hAnsi="Verdana"/>
          <w:sz w:val="16"/>
        </w:rPr>
      </w:pPr>
      <w:r w:rsidRPr="00F13F68">
        <w:rPr>
          <w:rFonts w:ascii="Verdana" w:hAnsi="Verdana"/>
          <w:sz w:val="16"/>
        </w:rPr>
        <w:t xml:space="preserve">A Bayer </w:t>
      </w:r>
      <w:proofErr w:type="spellStart"/>
      <w:r w:rsidRPr="00F13F68">
        <w:rPr>
          <w:rFonts w:ascii="Verdana" w:hAnsi="Verdana"/>
          <w:sz w:val="16"/>
        </w:rPr>
        <w:t>array</w:t>
      </w:r>
      <w:proofErr w:type="spellEnd"/>
      <w:r w:rsidRPr="00F13F68">
        <w:rPr>
          <w:rFonts w:ascii="Verdana" w:hAnsi="Verdana"/>
          <w:sz w:val="16"/>
        </w:rPr>
        <w:t xml:space="preserve"> consiste de linhas alternadas de filtros verde, vermelho, verde e azul. Observe que </w:t>
      </w:r>
      <w:proofErr w:type="gramStart"/>
      <w:r w:rsidRPr="00F13F68">
        <w:rPr>
          <w:rFonts w:ascii="Verdana" w:hAnsi="Verdana"/>
          <w:sz w:val="16"/>
        </w:rPr>
        <w:t>o Bayer</w:t>
      </w:r>
      <w:proofErr w:type="gramEnd"/>
      <w:r w:rsidRPr="00F13F68">
        <w:rPr>
          <w:rFonts w:ascii="Verdana" w:hAnsi="Verdana"/>
          <w:sz w:val="16"/>
        </w:rPr>
        <w:t xml:space="preserve"> </w:t>
      </w:r>
      <w:proofErr w:type="spellStart"/>
      <w:r w:rsidRPr="00F13F68">
        <w:rPr>
          <w:rFonts w:ascii="Verdana" w:hAnsi="Verdana"/>
          <w:sz w:val="16"/>
        </w:rPr>
        <w:t>array</w:t>
      </w:r>
      <w:proofErr w:type="spellEnd"/>
      <w:r w:rsidRPr="00F13F68">
        <w:rPr>
          <w:rFonts w:ascii="Verdana" w:hAnsi="Verdana"/>
          <w:sz w:val="16"/>
        </w:rPr>
        <w:t xml:space="preserve"> contém o dobro de verde do que vermelho ou azul. Cada cor primária não recebe uma fração igual da área total, pois o olho humano é mais sensível </w:t>
      </w:r>
      <w:proofErr w:type="gramStart"/>
      <w:r w:rsidRPr="00F13F68">
        <w:rPr>
          <w:rFonts w:ascii="Verdana" w:hAnsi="Verdana"/>
          <w:sz w:val="16"/>
        </w:rPr>
        <w:t>a</w:t>
      </w:r>
      <w:proofErr w:type="gramEnd"/>
      <w:r w:rsidRPr="00F13F68">
        <w:rPr>
          <w:rFonts w:ascii="Verdana" w:hAnsi="Verdana"/>
          <w:sz w:val="16"/>
        </w:rPr>
        <w:t xml:space="preserve"> luz verde do que vermelha e luz azul. A imagem abaixo ilustra um pouco esse processo:</w:t>
      </w:r>
    </w:p>
    <w:p w:rsidR="00F13F68" w:rsidRPr="00F13F68" w:rsidRDefault="00F13F68" w:rsidP="00263F49">
      <w:pPr>
        <w:pStyle w:val="NormalWeb"/>
        <w:jc w:val="both"/>
        <w:rPr>
          <w:rFonts w:ascii="Verdana" w:hAnsi="Verdana"/>
          <w:sz w:val="16"/>
        </w:rPr>
      </w:pPr>
      <w:r w:rsidRPr="00F13F68">
        <w:rPr>
          <w:rFonts w:ascii="Verdana" w:hAnsi="Verdana"/>
          <w:noProof/>
          <w:sz w:val="16"/>
        </w:rPr>
        <w:drawing>
          <wp:inline distT="0" distB="0" distL="0" distR="0">
            <wp:extent cx="2722491" cy="2139950"/>
            <wp:effectExtent l="19050" t="0" r="1659" b="0"/>
            <wp:docPr id="263" name="Imagem 80" descr="http://fotobellarte.files.wordpress.com/2010/09/sensor-3.jpg?w=58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fotobellarte.files.wordpress.com/2010/09/sensor-3.jpg?w=584">
                      <a:hlinkClick r:id="rId15"/>
                    </pic:cNvPr>
                    <pic:cNvPicPr>
                      <a:picLocks noChangeAspect="1" noChangeArrowheads="1"/>
                    </pic:cNvPicPr>
                  </pic:nvPicPr>
                  <pic:blipFill>
                    <a:blip r:embed="rId16" cstate="print"/>
                    <a:srcRect/>
                    <a:stretch>
                      <a:fillRect/>
                    </a:stretch>
                  </pic:blipFill>
                  <pic:spPr bwMode="auto">
                    <a:xfrm>
                      <a:off x="0" y="0"/>
                      <a:ext cx="2722608" cy="2140042"/>
                    </a:xfrm>
                    <a:prstGeom prst="rect">
                      <a:avLst/>
                    </a:prstGeom>
                    <a:noFill/>
                    <a:ln w="9525">
                      <a:noFill/>
                      <a:miter lim="800000"/>
                      <a:headEnd/>
                      <a:tailEnd/>
                    </a:ln>
                  </pic:spPr>
                </pic:pic>
              </a:graphicData>
            </a:graphic>
          </wp:inline>
        </w:drawing>
      </w:r>
    </w:p>
    <w:p w:rsidR="00F13F68" w:rsidRPr="00F13F68" w:rsidRDefault="002C4FE8" w:rsidP="002C4FE8">
      <w:pPr>
        <w:pStyle w:val="NormalWeb"/>
        <w:ind w:firstLine="540"/>
        <w:jc w:val="both"/>
        <w:rPr>
          <w:rFonts w:ascii="Verdana" w:hAnsi="Verdana"/>
          <w:sz w:val="16"/>
        </w:rPr>
      </w:pPr>
      <w:r>
        <w:rPr>
          <w:rFonts w:ascii="Verdana" w:hAnsi="Verdana"/>
          <w:sz w:val="16"/>
        </w:rPr>
        <w:t>A partir daí, os sensores CCD e CMOS a</w:t>
      </w:r>
      <w:r w:rsidR="004A590A">
        <w:rPr>
          <w:rFonts w:ascii="Verdana" w:hAnsi="Verdana"/>
          <w:sz w:val="16"/>
        </w:rPr>
        <w:t>t</w:t>
      </w:r>
      <w:r>
        <w:rPr>
          <w:rFonts w:ascii="Verdana" w:hAnsi="Verdana"/>
          <w:sz w:val="16"/>
        </w:rPr>
        <w:t xml:space="preserve">ribuem as cores dos pixels não colorizados através do processo de interpolação utilizando-se de algoritmos específicos para inferir qual a sua cor.  </w:t>
      </w:r>
      <w:r w:rsidR="00F13F68" w:rsidRPr="00F13F68">
        <w:rPr>
          <w:rFonts w:ascii="Verdana" w:hAnsi="Verdana"/>
          <w:sz w:val="16"/>
        </w:rPr>
        <w:t>Entre os algoritmos</w:t>
      </w:r>
      <w:r>
        <w:rPr>
          <w:rFonts w:ascii="Verdana" w:hAnsi="Verdana"/>
          <w:sz w:val="16"/>
        </w:rPr>
        <w:t>,</w:t>
      </w:r>
      <w:r w:rsidR="00F13F68" w:rsidRPr="00F13F68">
        <w:rPr>
          <w:rFonts w:ascii="Verdana" w:hAnsi="Verdana"/>
          <w:sz w:val="16"/>
        </w:rPr>
        <w:t xml:space="preserve"> existem alguns que podem extrair um pouco mais resolução, produzir imagens que com menos ruído ou adaptar-se e produzir imagens melhores dependendo da situação.</w:t>
      </w:r>
    </w:p>
    <w:p w:rsidR="00F13F68" w:rsidRPr="00F13F68" w:rsidRDefault="00F13F68" w:rsidP="00F13F68">
      <w:pPr>
        <w:pStyle w:val="NormalWeb"/>
        <w:ind w:firstLine="540"/>
        <w:rPr>
          <w:rFonts w:ascii="Verdana" w:hAnsi="Verdana"/>
          <w:sz w:val="16"/>
        </w:rPr>
      </w:pPr>
      <w:r w:rsidRPr="00F13F68">
        <w:rPr>
          <w:rFonts w:ascii="Verdana" w:hAnsi="Verdana"/>
          <w:b/>
          <w:bCs/>
          <w:sz w:val="16"/>
        </w:rPr>
        <w:t xml:space="preserve">Sensores </w:t>
      </w:r>
      <w:proofErr w:type="spellStart"/>
      <w:r w:rsidRPr="00F13F68">
        <w:rPr>
          <w:rFonts w:ascii="Verdana" w:hAnsi="Verdana"/>
          <w:b/>
          <w:bCs/>
          <w:sz w:val="16"/>
        </w:rPr>
        <w:t>Foveon</w:t>
      </w:r>
      <w:proofErr w:type="spellEnd"/>
    </w:p>
    <w:p w:rsidR="00F13F68" w:rsidRPr="00F13F68" w:rsidRDefault="00F13F68" w:rsidP="002C4FE8">
      <w:pPr>
        <w:pStyle w:val="NormalWeb"/>
        <w:ind w:firstLine="540"/>
        <w:jc w:val="both"/>
        <w:rPr>
          <w:rFonts w:ascii="Verdana" w:hAnsi="Verdana"/>
          <w:sz w:val="16"/>
        </w:rPr>
      </w:pPr>
      <w:r w:rsidRPr="00F13F68">
        <w:rPr>
          <w:rFonts w:ascii="Verdana" w:hAnsi="Verdana"/>
          <w:sz w:val="16"/>
        </w:rPr>
        <w:t xml:space="preserve">Os sensores </w:t>
      </w:r>
      <w:proofErr w:type="spellStart"/>
      <w:r w:rsidRPr="00F13F68">
        <w:rPr>
          <w:rFonts w:ascii="Verdana" w:hAnsi="Verdana"/>
          <w:sz w:val="16"/>
        </w:rPr>
        <w:t>Foveon</w:t>
      </w:r>
      <w:proofErr w:type="spellEnd"/>
      <w:r w:rsidRPr="00F13F68">
        <w:rPr>
          <w:rFonts w:ascii="Verdana" w:hAnsi="Verdana"/>
          <w:sz w:val="16"/>
        </w:rPr>
        <w:t xml:space="preserve"> se baseiam no mesmo princípio</w:t>
      </w:r>
      <w:r w:rsidR="002C4FE8">
        <w:rPr>
          <w:rFonts w:ascii="Verdana" w:hAnsi="Verdana"/>
          <w:sz w:val="16"/>
        </w:rPr>
        <w:t xml:space="preserve"> de construção dos filmes</w:t>
      </w:r>
      <w:r w:rsidRPr="00F13F68">
        <w:rPr>
          <w:rFonts w:ascii="Verdana" w:hAnsi="Verdana"/>
          <w:sz w:val="16"/>
        </w:rPr>
        <w:t>, e tem três camadas de sensores que medem as cores primárias, como mostrado neste diagrama.</w:t>
      </w:r>
    </w:p>
    <w:p w:rsidR="00F13F68" w:rsidRPr="00F13F68" w:rsidRDefault="00F13F68" w:rsidP="00C82305">
      <w:pPr>
        <w:pStyle w:val="NormalWeb"/>
        <w:rPr>
          <w:rFonts w:ascii="Verdana" w:hAnsi="Verdana"/>
          <w:sz w:val="16"/>
        </w:rPr>
      </w:pPr>
      <w:r w:rsidRPr="00F13F68">
        <w:rPr>
          <w:rFonts w:ascii="Verdana" w:hAnsi="Verdana"/>
          <w:noProof/>
          <w:sz w:val="16"/>
        </w:rPr>
        <w:drawing>
          <wp:inline distT="0" distB="0" distL="0" distR="0">
            <wp:extent cx="2883950" cy="2311400"/>
            <wp:effectExtent l="19050" t="0" r="0" b="0"/>
            <wp:docPr id="257" name="Imagem 86" descr="http://fotobellarte.files.wordpress.com/2010/09/foveon1.gif?w=58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fotobellarte.files.wordpress.com/2010/09/foveon1.gif?w=584">
                      <a:hlinkClick r:id="rId17"/>
                    </pic:cNvPr>
                    <pic:cNvPicPr>
                      <a:picLocks noChangeAspect="1" noChangeArrowheads="1"/>
                    </pic:cNvPicPr>
                  </pic:nvPicPr>
                  <pic:blipFill>
                    <a:blip r:embed="rId18" cstate="print"/>
                    <a:srcRect/>
                    <a:stretch>
                      <a:fillRect/>
                    </a:stretch>
                  </pic:blipFill>
                  <pic:spPr bwMode="auto">
                    <a:xfrm>
                      <a:off x="0" y="0"/>
                      <a:ext cx="2883772" cy="2311257"/>
                    </a:xfrm>
                    <a:prstGeom prst="rect">
                      <a:avLst/>
                    </a:prstGeom>
                    <a:noFill/>
                    <a:ln w="9525">
                      <a:noFill/>
                      <a:miter lim="800000"/>
                      <a:headEnd/>
                      <a:tailEnd/>
                    </a:ln>
                  </pic:spPr>
                </pic:pic>
              </a:graphicData>
            </a:graphic>
          </wp:inline>
        </w:drawing>
      </w:r>
      <w:r w:rsidRPr="00F13F68">
        <w:rPr>
          <w:rFonts w:ascii="Verdana" w:hAnsi="Verdana"/>
          <w:sz w:val="16"/>
        </w:rPr>
        <w:br/>
      </w:r>
    </w:p>
    <w:p w:rsidR="00F13F68" w:rsidRPr="00F13F68" w:rsidRDefault="002C4FE8" w:rsidP="002C4FE8">
      <w:pPr>
        <w:pStyle w:val="NormalWeb"/>
        <w:ind w:firstLine="540"/>
        <w:jc w:val="both"/>
        <w:rPr>
          <w:rFonts w:ascii="Verdana" w:hAnsi="Verdana"/>
          <w:sz w:val="16"/>
        </w:rPr>
      </w:pPr>
      <w:r>
        <w:rPr>
          <w:rFonts w:ascii="Verdana" w:hAnsi="Verdana"/>
          <w:sz w:val="16"/>
        </w:rPr>
        <w:lastRenderedPageBreak/>
        <w:t>S</w:t>
      </w:r>
      <w:r w:rsidR="00F13F68" w:rsidRPr="00F13F68">
        <w:rPr>
          <w:rFonts w:ascii="Verdana" w:hAnsi="Verdana"/>
          <w:sz w:val="16"/>
        </w:rPr>
        <w:t xml:space="preserve">ensores </w:t>
      </w:r>
      <w:proofErr w:type="spellStart"/>
      <w:r w:rsidR="00F13F68" w:rsidRPr="00F13F68">
        <w:rPr>
          <w:rFonts w:ascii="Verdana" w:hAnsi="Verdana"/>
          <w:sz w:val="16"/>
        </w:rPr>
        <w:t>Foveon</w:t>
      </w:r>
      <w:proofErr w:type="spellEnd"/>
      <w:r w:rsidR="00F13F68" w:rsidRPr="00F13F68">
        <w:rPr>
          <w:rFonts w:ascii="Verdana" w:hAnsi="Verdana"/>
          <w:sz w:val="16"/>
        </w:rPr>
        <w:t xml:space="preserve"> atualmente apenas estão disponíveis no Sigma SD9 e SD10 </w:t>
      </w:r>
      <w:proofErr w:type="spellStart"/>
      <w:r w:rsidR="00F13F68" w:rsidRPr="00F13F68">
        <w:rPr>
          <w:rFonts w:ascii="Verdana" w:hAnsi="Verdana"/>
          <w:sz w:val="16"/>
        </w:rPr>
        <w:t>SLRs</w:t>
      </w:r>
      <w:proofErr w:type="spellEnd"/>
      <w:r w:rsidR="00F13F68" w:rsidRPr="00F13F68">
        <w:rPr>
          <w:rFonts w:ascii="Verdana" w:hAnsi="Verdana"/>
          <w:sz w:val="16"/>
        </w:rPr>
        <w:t xml:space="preserve"> digitais e têm desvantagens como a baixa sensibilidade em ambientes de pouca luminosidade.</w:t>
      </w:r>
    </w:p>
    <w:p w:rsidR="00F72C89" w:rsidRDefault="00E55585" w:rsidP="00F72C89">
      <w:pPr>
        <w:pStyle w:val="NormalWeb"/>
        <w:keepNext/>
        <w:jc w:val="both"/>
      </w:pPr>
      <w:r>
        <w:rPr>
          <w:noProof/>
        </w:rPr>
        <w:drawing>
          <wp:inline distT="0" distB="0" distL="0" distR="0">
            <wp:extent cx="2984500" cy="2139950"/>
            <wp:effectExtent l="19050" t="0" r="6350" b="0"/>
            <wp:docPr id="64" name="Imagem 64" descr="Pixel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ixelLocation"/>
                    <pic:cNvPicPr>
                      <a:picLocks noChangeAspect="1" noChangeArrowheads="1"/>
                    </pic:cNvPicPr>
                  </pic:nvPicPr>
                  <pic:blipFill>
                    <a:blip r:embed="rId19" cstate="print"/>
                    <a:srcRect/>
                    <a:stretch>
                      <a:fillRect/>
                    </a:stretch>
                  </pic:blipFill>
                  <pic:spPr bwMode="auto">
                    <a:xfrm>
                      <a:off x="0" y="0"/>
                      <a:ext cx="2984500" cy="2139950"/>
                    </a:xfrm>
                    <a:prstGeom prst="rect">
                      <a:avLst/>
                    </a:prstGeom>
                    <a:noFill/>
                    <a:ln w="9525">
                      <a:noFill/>
                      <a:miter lim="800000"/>
                      <a:headEnd/>
                      <a:tailEnd/>
                    </a:ln>
                  </pic:spPr>
                </pic:pic>
              </a:graphicData>
            </a:graphic>
          </wp:inline>
        </w:drawing>
      </w:r>
    </w:p>
    <w:p w:rsidR="00F72C89" w:rsidRDefault="00F72C89" w:rsidP="00F72C89">
      <w:pPr>
        <w:pStyle w:val="Legenda"/>
        <w:jc w:val="center"/>
        <w:rPr>
          <w:rFonts w:ascii="Verdana" w:hAnsi="Verdana"/>
          <w:sz w:val="16"/>
        </w:rPr>
      </w:pPr>
      <w:r>
        <w:t>Diferença entre sensor CCD/CMOS e Foveon</w:t>
      </w:r>
    </w:p>
    <w:p w:rsidR="00F72C89" w:rsidRDefault="00F72C89">
      <w:pPr>
        <w:pStyle w:val="NormalWeb"/>
        <w:spacing w:before="120" w:beforeAutospacing="0" w:after="120" w:afterAutospacing="0"/>
        <w:ind w:firstLine="540"/>
        <w:jc w:val="both"/>
        <w:rPr>
          <w:rFonts w:ascii="Verdana" w:hAnsi="Verdana" w:cs="Arial"/>
          <w:sz w:val="16"/>
          <w:lang w:val="pt-PT"/>
        </w:rPr>
      </w:pPr>
    </w:p>
    <w:p w:rsidR="008B3AB7" w:rsidRDefault="00E55585">
      <w:pPr>
        <w:pStyle w:val="NormalWeb"/>
        <w:keepNext/>
        <w:jc w:val="both"/>
      </w:pPr>
      <w:r>
        <w:rPr>
          <w:rFonts w:ascii="Verdana" w:hAnsi="Verdana" w:cs="Arial"/>
          <w:noProof/>
          <w:sz w:val="16"/>
        </w:rPr>
        <w:drawing>
          <wp:inline distT="0" distB="0" distL="0" distR="0">
            <wp:extent cx="2971800" cy="1981200"/>
            <wp:effectExtent l="19050" t="0" r="0" b="0"/>
            <wp:docPr id="65" name="Imagem 65" descr="komprom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kompromiss"/>
                    <pic:cNvPicPr>
                      <a:picLocks noChangeAspect="1" noChangeArrowheads="1"/>
                    </pic:cNvPicPr>
                  </pic:nvPicPr>
                  <pic:blipFill>
                    <a:blip r:embed="rId20" cstate="print"/>
                    <a:srcRect/>
                    <a:stretch>
                      <a:fillRect/>
                    </a:stretch>
                  </pic:blipFill>
                  <pic:spPr bwMode="auto">
                    <a:xfrm>
                      <a:off x="0" y="0"/>
                      <a:ext cx="2971800" cy="1981200"/>
                    </a:xfrm>
                    <a:prstGeom prst="rect">
                      <a:avLst/>
                    </a:prstGeom>
                    <a:noFill/>
                    <a:ln w="9525">
                      <a:noFill/>
                      <a:miter lim="800000"/>
                      <a:headEnd/>
                      <a:tailEnd/>
                    </a:ln>
                  </pic:spPr>
                </pic:pic>
              </a:graphicData>
            </a:graphic>
          </wp:inline>
        </w:drawing>
      </w:r>
    </w:p>
    <w:p w:rsidR="008B3AB7" w:rsidRDefault="008B3AB7">
      <w:pPr>
        <w:pStyle w:val="Legenda"/>
        <w:jc w:val="both"/>
        <w:rPr>
          <w:rFonts w:ascii="Verdana" w:hAnsi="Verdana"/>
          <w:sz w:val="16"/>
        </w:rPr>
      </w:pPr>
      <w:r>
        <w:t xml:space="preserve">Exemplo de diferentes qualidades de resolução de imagem montadas numa só foto. A parte direita da foto representa os níveis de ruído.   </w:t>
      </w:r>
    </w:p>
    <w:tbl>
      <w:tblPr>
        <w:tblW w:w="5000" w:type="pct"/>
        <w:tblCellSpacing w:w="0" w:type="dxa"/>
        <w:tblCellMar>
          <w:left w:w="0" w:type="dxa"/>
          <w:right w:w="0" w:type="dxa"/>
        </w:tblCellMar>
        <w:tblLook w:val="0000"/>
      </w:tblPr>
      <w:tblGrid>
        <w:gridCol w:w="4677"/>
      </w:tblGrid>
      <w:tr w:rsidR="008B3AB7">
        <w:trPr>
          <w:tblCellSpacing w:w="0" w:type="dxa"/>
        </w:trPr>
        <w:tc>
          <w:tcPr>
            <w:tcW w:w="0" w:type="auto"/>
            <w:vAlign w:val="center"/>
          </w:tcPr>
          <w:p w:rsidR="008B3AB7" w:rsidRDefault="008B3AB7">
            <w:pPr>
              <w:jc w:val="both"/>
              <w:rPr>
                <w:rFonts w:ascii="Verdana" w:hAnsi="Verdana"/>
                <w:color w:val="000000"/>
                <w:sz w:val="16"/>
              </w:rPr>
            </w:pPr>
          </w:p>
        </w:tc>
      </w:tr>
    </w:tbl>
    <w:p w:rsidR="008B3AB7" w:rsidRDefault="008B3AB7">
      <w:pPr>
        <w:pStyle w:val="Ttulo3"/>
        <w:jc w:val="both"/>
        <w:rPr>
          <w:rFonts w:ascii="Verdana" w:hAnsi="Verdana"/>
          <w:sz w:val="16"/>
        </w:rPr>
      </w:pPr>
      <w:r>
        <w:rPr>
          <w:rFonts w:ascii="Verdana" w:hAnsi="Verdana"/>
          <w:sz w:val="16"/>
        </w:rPr>
        <w:t>O Tamanho da Imagem</w:t>
      </w:r>
    </w:p>
    <w:p w:rsidR="002A105D" w:rsidRDefault="008B3AB7">
      <w:pPr>
        <w:pStyle w:val="NormalWeb"/>
        <w:ind w:firstLine="708"/>
        <w:jc w:val="both"/>
        <w:rPr>
          <w:rFonts w:ascii="Verdana" w:hAnsi="Verdana"/>
          <w:sz w:val="16"/>
        </w:rPr>
      </w:pPr>
      <w:r>
        <w:rPr>
          <w:rFonts w:ascii="Verdana" w:hAnsi="Verdana"/>
          <w:sz w:val="16"/>
        </w:rPr>
        <w:t xml:space="preserve">Vamos começar por uma pequena revisão do visto até aqui. Como já sabemos, a qualidade da fotografia digital, tanto impressa como a apresentada na tela, depende principalmente do número de pixels utilizados para criar a imagem (fator também conhecido como resolução). Esse número, como vimos, é determinado pela quantidade de fotocélulas existentes no sensor de imagem da câmera (Quanto mais fotocélulas e conseqüentemente mais pixels, melhores serão os detalhes </w:t>
      </w:r>
      <w:proofErr w:type="gramStart"/>
      <w:r>
        <w:rPr>
          <w:rFonts w:ascii="Verdana" w:hAnsi="Verdana"/>
          <w:sz w:val="16"/>
        </w:rPr>
        <w:t>gravados e mais nítidas</w:t>
      </w:r>
      <w:proofErr w:type="gramEnd"/>
      <w:r>
        <w:rPr>
          <w:rFonts w:ascii="Verdana" w:hAnsi="Verdana"/>
          <w:sz w:val="16"/>
        </w:rPr>
        <w:t xml:space="preserve"> as imagens.</w:t>
      </w:r>
    </w:p>
    <w:p w:rsidR="008B3AB7" w:rsidRDefault="008B3AB7">
      <w:pPr>
        <w:pStyle w:val="NormalWeb"/>
        <w:ind w:firstLine="708"/>
        <w:jc w:val="both"/>
        <w:rPr>
          <w:rFonts w:ascii="Verdana" w:hAnsi="Verdana"/>
          <w:sz w:val="16"/>
        </w:rPr>
      </w:pPr>
      <w:r>
        <w:rPr>
          <w:rFonts w:ascii="Verdana" w:hAnsi="Verdana"/>
          <w:sz w:val="16"/>
        </w:rPr>
        <w:t xml:space="preserve"> </w:t>
      </w:r>
      <w:r w:rsidR="00FF3BFA">
        <w:rPr>
          <w:rFonts w:ascii="Verdana" w:hAnsi="Verdana"/>
          <w:sz w:val="16"/>
        </w:rPr>
        <w:t>A ampliação indiscriminada de uma</w:t>
      </w:r>
      <w:r>
        <w:rPr>
          <w:rFonts w:ascii="Verdana" w:hAnsi="Verdana"/>
          <w:sz w:val="16"/>
        </w:rPr>
        <w:t xml:space="preserve"> imagem digital</w:t>
      </w:r>
      <w:r w:rsidR="00FF3BFA">
        <w:rPr>
          <w:rFonts w:ascii="Verdana" w:hAnsi="Verdana"/>
          <w:sz w:val="16"/>
        </w:rPr>
        <w:t xml:space="preserve"> levará a um</w:t>
      </w:r>
      <w:r>
        <w:rPr>
          <w:rFonts w:ascii="Verdana" w:hAnsi="Verdana"/>
          <w:sz w:val="16"/>
        </w:rPr>
        <w:t xml:space="preserve"> momento em que os pixels vão aparecer multifacetados (esse efeito se chama pixelização). Portanto, quanto mais pixels existirem em uma imagem, mais ela aceitará ampliações com qualidade; quanto menos pixels, menor a ampliação possível.</w:t>
      </w:r>
    </w:p>
    <w:p w:rsidR="00FF3BFA" w:rsidRPr="00FF3BFA" w:rsidRDefault="00FF3BFA">
      <w:pPr>
        <w:pStyle w:val="NormalWeb"/>
        <w:ind w:firstLine="708"/>
        <w:jc w:val="both"/>
        <w:rPr>
          <w:rFonts w:ascii="Verdana" w:hAnsi="Verdana"/>
          <w:b/>
          <w:sz w:val="16"/>
        </w:rPr>
      </w:pPr>
      <w:r w:rsidRPr="00FF3BFA">
        <w:rPr>
          <w:rFonts w:ascii="Verdana" w:hAnsi="Verdana"/>
          <w:b/>
          <w:sz w:val="16"/>
        </w:rPr>
        <w:lastRenderedPageBreak/>
        <w:t>Interpolação</w:t>
      </w:r>
    </w:p>
    <w:p w:rsidR="008B3AB7" w:rsidRDefault="008B3AB7">
      <w:pPr>
        <w:pStyle w:val="NormalWeb"/>
        <w:ind w:firstLine="708"/>
        <w:jc w:val="both"/>
        <w:rPr>
          <w:rFonts w:ascii="Verdana" w:hAnsi="Verdana"/>
          <w:sz w:val="16"/>
        </w:rPr>
      </w:pPr>
      <w:r>
        <w:rPr>
          <w:rFonts w:ascii="Verdana" w:hAnsi="Verdana"/>
          <w:sz w:val="16"/>
        </w:rPr>
        <w:t xml:space="preserve">Como funciona o artifício de acrescentar pixels </w:t>
      </w:r>
      <w:r w:rsidR="00FF3BFA">
        <w:rPr>
          <w:rFonts w:ascii="Verdana" w:hAnsi="Verdana"/>
          <w:sz w:val="16"/>
        </w:rPr>
        <w:t>artificiais</w:t>
      </w:r>
      <w:r>
        <w:rPr>
          <w:rFonts w:ascii="Verdana" w:hAnsi="Verdana"/>
          <w:sz w:val="16"/>
        </w:rPr>
        <w:t xml:space="preserve"> na imagem, para simular maior resolução? </w:t>
      </w:r>
      <w:r w:rsidR="00FF3BFA">
        <w:rPr>
          <w:rFonts w:ascii="Verdana" w:hAnsi="Verdana"/>
          <w:sz w:val="16"/>
        </w:rPr>
        <w:t>E</w:t>
      </w:r>
      <w:r>
        <w:rPr>
          <w:rFonts w:ascii="Verdana" w:hAnsi="Verdana"/>
          <w:sz w:val="16"/>
        </w:rPr>
        <w:t>xistem dois tipos de resolução, a ótica e a interpolada. A resolução ótica é o número absoluto de pixels que o sensor da imagem consegue capturar fisicamente durante a digitalização. Ou seja, corresponde exatamente à realidade. Contudo, por meio de software incorporado na câmera (qualquer programa editor de arquivos de imagem também pode fazer isso), é possível “acrescentar” mais pixels fictícios, num processo chamado “interpolação”. Para isso o software avalia os pixels ao redor de cada pixel que o cerca, para “imaginar” como deveria ser um novo pixel vizinho em termos de cor e brilho. O que na prática nunca dá certo - as imagens assim geradas apresentam geralmente inúmeras deficiências. O importante é ter em mente que a resolução interpolada não adiciona nenhuma informação à imagem – só acrescenta pixels que fazem o arquivo ficar maior. A qualidade final da fotografia fica geralmente comprometida.</w:t>
      </w:r>
    </w:p>
    <w:p w:rsidR="008B3AB7" w:rsidRDefault="00E55585">
      <w:pPr>
        <w:pStyle w:val="NormalWeb"/>
        <w:keepNext/>
        <w:jc w:val="both"/>
      </w:pPr>
      <w:r>
        <w:rPr>
          <w:noProof/>
        </w:rPr>
        <w:drawing>
          <wp:inline distT="0" distB="0" distL="0" distR="0">
            <wp:extent cx="2984500" cy="1625600"/>
            <wp:effectExtent l="19050" t="0" r="6350" b="0"/>
            <wp:docPr id="66" name="Imagem 66" descr="digital_zoom_vs_optical_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igital_zoom_vs_optical_zoom"/>
                    <pic:cNvPicPr>
                      <a:picLocks noChangeAspect="1" noChangeArrowheads="1"/>
                    </pic:cNvPicPr>
                  </pic:nvPicPr>
                  <pic:blipFill>
                    <a:blip r:embed="rId21" cstate="print"/>
                    <a:srcRect/>
                    <a:stretch>
                      <a:fillRect/>
                    </a:stretch>
                  </pic:blipFill>
                  <pic:spPr bwMode="auto">
                    <a:xfrm>
                      <a:off x="0" y="0"/>
                      <a:ext cx="2984500" cy="1625600"/>
                    </a:xfrm>
                    <a:prstGeom prst="rect">
                      <a:avLst/>
                    </a:prstGeom>
                    <a:noFill/>
                    <a:ln w="9525">
                      <a:noFill/>
                      <a:miter lim="800000"/>
                      <a:headEnd/>
                      <a:tailEnd/>
                    </a:ln>
                  </pic:spPr>
                </pic:pic>
              </a:graphicData>
            </a:graphic>
          </wp:inline>
        </w:drawing>
      </w:r>
    </w:p>
    <w:p w:rsidR="008B3AB7" w:rsidRDefault="008B3AB7">
      <w:pPr>
        <w:pStyle w:val="Legenda"/>
        <w:jc w:val="both"/>
        <w:rPr>
          <w:rFonts w:ascii="Verdana" w:hAnsi="Verdana"/>
          <w:sz w:val="16"/>
        </w:rPr>
      </w:pPr>
      <w:r>
        <w:t>Exemplo de como a utilização do zoom digital prejudica a qualidade da foto.</w:t>
      </w:r>
    </w:p>
    <w:p w:rsidR="008B3AB7" w:rsidRDefault="008B3AB7">
      <w:pPr>
        <w:pStyle w:val="NormalWeb"/>
        <w:ind w:firstLine="708"/>
        <w:jc w:val="both"/>
        <w:rPr>
          <w:rFonts w:ascii="Verdana" w:hAnsi="Verdana"/>
          <w:sz w:val="16"/>
        </w:rPr>
      </w:pPr>
      <w:r>
        <w:rPr>
          <w:rFonts w:ascii="Verdana" w:hAnsi="Verdana"/>
          <w:sz w:val="16"/>
        </w:rPr>
        <w:t xml:space="preserve">Contudo, como toda regra tem sua exceção, em nível de software hoje em dia já existe um que realmente consegue a façanha. Ele não “imagina” nada. Realmente cria pixels que funcionam. Só que não está embutido em nenhuma câmera digital, é vendido somente para instalação em computadores - este incrível software, que recomendamos, é o </w:t>
      </w:r>
      <w:proofErr w:type="spellStart"/>
      <w:r>
        <w:rPr>
          <w:rFonts w:ascii="Verdana" w:hAnsi="Verdana"/>
          <w:sz w:val="16"/>
        </w:rPr>
        <w:t>Genuine</w:t>
      </w:r>
      <w:proofErr w:type="spellEnd"/>
      <w:r>
        <w:rPr>
          <w:rFonts w:ascii="Verdana" w:hAnsi="Verdana"/>
          <w:sz w:val="16"/>
        </w:rPr>
        <w:t xml:space="preserve"> </w:t>
      </w:r>
      <w:proofErr w:type="spellStart"/>
      <w:r>
        <w:rPr>
          <w:rFonts w:ascii="Verdana" w:hAnsi="Verdana"/>
          <w:sz w:val="16"/>
        </w:rPr>
        <w:t>Fractals</w:t>
      </w:r>
      <w:proofErr w:type="spellEnd"/>
      <w:r>
        <w:rPr>
          <w:rFonts w:ascii="Verdana" w:hAnsi="Verdana"/>
          <w:sz w:val="16"/>
        </w:rPr>
        <w:t>.</w:t>
      </w:r>
    </w:p>
    <w:p w:rsidR="008B3AB7" w:rsidRDefault="008B3AB7">
      <w:pPr>
        <w:pStyle w:val="Ttulo3"/>
        <w:jc w:val="both"/>
        <w:rPr>
          <w:rFonts w:ascii="Verdana" w:hAnsi="Verdana"/>
          <w:sz w:val="16"/>
        </w:rPr>
      </w:pPr>
      <w:r>
        <w:rPr>
          <w:rFonts w:ascii="Verdana" w:hAnsi="Verdana"/>
          <w:sz w:val="16"/>
        </w:rPr>
        <w:t>Resoluções de Monitor</w:t>
      </w:r>
    </w:p>
    <w:p w:rsidR="00420395" w:rsidRDefault="00420395">
      <w:pPr>
        <w:pStyle w:val="Ttulo3"/>
        <w:jc w:val="both"/>
        <w:rPr>
          <w:rFonts w:ascii="Verdana" w:hAnsi="Verdana"/>
          <w:sz w:val="16"/>
        </w:rPr>
      </w:pPr>
      <w:r>
        <w:rPr>
          <w:noProof/>
        </w:rPr>
        <w:drawing>
          <wp:inline distT="0" distB="0" distL="0" distR="0">
            <wp:extent cx="2969895" cy="2376268"/>
            <wp:effectExtent l="19050" t="0" r="1905" b="0"/>
            <wp:docPr id="1" name="Imagem 1" descr="http://i1.wp.com/www.ztop.com.br/wp-content/uploads/2014/05/Monitor_4K_resoluco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1.wp.com/www.ztop.com.br/wp-content/uploads/2014/05/Monitor_4K_resolucoes.jpg"/>
                    <pic:cNvPicPr>
                      <a:picLocks noChangeAspect="1" noChangeArrowheads="1"/>
                    </pic:cNvPicPr>
                  </pic:nvPicPr>
                  <pic:blipFill>
                    <a:blip r:embed="rId22" cstate="print"/>
                    <a:srcRect/>
                    <a:stretch>
                      <a:fillRect/>
                    </a:stretch>
                  </pic:blipFill>
                  <pic:spPr bwMode="auto">
                    <a:xfrm>
                      <a:off x="0" y="0"/>
                      <a:ext cx="2969895" cy="2376268"/>
                    </a:xfrm>
                    <a:prstGeom prst="rect">
                      <a:avLst/>
                    </a:prstGeom>
                    <a:noFill/>
                    <a:ln w="9525">
                      <a:noFill/>
                      <a:miter lim="800000"/>
                      <a:headEnd/>
                      <a:tailEnd/>
                    </a:ln>
                  </pic:spPr>
                </pic:pic>
              </a:graphicData>
            </a:graphic>
          </wp:inline>
        </w:drawing>
      </w:r>
    </w:p>
    <w:p w:rsidR="008B3AB7" w:rsidRDefault="008B3AB7">
      <w:pPr>
        <w:pStyle w:val="NormalWeb"/>
        <w:ind w:firstLine="708"/>
        <w:jc w:val="both"/>
        <w:rPr>
          <w:rFonts w:ascii="Verdana" w:hAnsi="Verdana"/>
          <w:sz w:val="16"/>
        </w:rPr>
      </w:pPr>
      <w:r>
        <w:rPr>
          <w:rFonts w:ascii="Verdana" w:hAnsi="Verdana"/>
          <w:b/>
          <w:bCs/>
          <w:sz w:val="16"/>
          <w:szCs w:val="36"/>
        </w:rPr>
        <w:lastRenderedPageBreak/>
        <w:t>A</w:t>
      </w:r>
      <w:r>
        <w:rPr>
          <w:rFonts w:ascii="Verdana" w:hAnsi="Verdana"/>
          <w:sz w:val="16"/>
        </w:rPr>
        <w:t xml:space="preserve"> resolução de um monitor é definida por sua largura e altura </w:t>
      </w:r>
      <w:smartTag w:uri="urn:schemas-microsoft-com:office:smarttags" w:element="PersonName">
        <w:smartTagPr>
          <w:attr w:name="ProductID" w:val="em pixels. Por"/>
        </w:smartTagPr>
        <w:r>
          <w:rPr>
            <w:rFonts w:ascii="Verdana" w:hAnsi="Verdana"/>
            <w:sz w:val="16"/>
          </w:rPr>
          <w:t>em pixels. Por</w:t>
        </w:r>
      </w:smartTag>
      <w:r>
        <w:rPr>
          <w:rFonts w:ascii="Verdana" w:hAnsi="Verdana"/>
          <w:sz w:val="16"/>
        </w:rPr>
        <w:t xml:space="preserve"> exemplo, um monitor pode apresentar na tela 640 x 480 pixels, 800 x 600, 1024 x 768 pixels e assim por diante. O primeiro número é o número de pixels ao longo da tela (largura), e o segundo o número de linhas. Geralmente as imagens mostradas na tela são convertidas para uma resolução de 72 pixels por polegada. </w:t>
      </w:r>
    </w:p>
    <w:p w:rsidR="00420395" w:rsidRDefault="00420395" w:rsidP="00420395">
      <w:pPr>
        <w:pStyle w:val="NormalWeb"/>
        <w:jc w:val="both"/>
        <w:rPr>
          <w:rFonts w:ascii="Verdana" w:hAnsi="Verdana"/>
          <w:sz w:val="16"/>
        </w:rPr>
      </w:pPr>
      <w:r>
        <w:rPr>
          <w:noProof/>
        </w:rPr>
        <w:drawing>
          <wp:inline distT="0" distB="0" distL="0" distR="0">
            <wp:extent cx="2969895" cy="1851235"/>
            <wp:effectExtent l="19050" t="0" r="1905" b="0"/>
            <wp:docPr id="5" name="Imagem 4" descr="http://imgs.sapo.pt/gfx/550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s.sapo.pt/gfx/550887.gif"/>
                    <pic:cNvPicPr>
                      <a:picLocks noChangeAspect="1" noChangeArrowheads="1"/>
                    </pic:cNvPicPr>
                  </pic:nvPicPr>
                  <pic:blipFill>
                    <a:blip r:embed="rId23" cstate="print"/>
                    <a:srcRect/>
                    <a:stretch>
                      <a:fillRect/>
                    </a:stretch>
                  </pic:blipFill>
                  <pic:spPr bwMode="auto">
                    <a:xfrm>
                      <a:off x="0" y="0"/>
                      <a:ext cx="2969895" cy="1851235"/>
                    </a:xfrm>
                    <a:prstGeom prst="rect">
                      <a:avLst/>
                    </a:prstGeom>
                    <a:noFill/>
                    <a:ln w="9525">
                      <a:noFill/>
                      <a:miter lim="800000"/>
                      <a:headEnd/>
                      <a:tailEnd/>
                    </a:ln>
                  </pic:spPr>
                </pic:pic>
              </a:graphicData>
            </a:graphic>
          </wp:inline>
        </w:drawing>
      </w:r>
    </w:p>
    <w:p w:rsidR="00420395" w:rsidRPr="00420395" w:rsidRDefault="00420395" w:rsidP="00420395">
      <w:pPr>
        <w:pStyle w:val="NormalWeb"/>
        <w:ind w:firstLine="708"/>
        <w:jc w:val="both"/>
        <w:rPr>
          <w:rFonts w:ascii="Verdana" w:hAnsi="Verdana"/>
          <w:sz w:val="16"/>
        </w:rPr>
      </w:pPr>
      <w:r w:rsidRPr="00420395">
        <w:rPr>
          <w:rFonts w:ascii="Verdana" w:hAnsi="Verdana"/>
          <w:sz w:val="16"/>
        </w:rPr>
        <w:t xml:space="preserve">Depois do estabelecimento da resolução de tela </w:t>
      </w:r>
      <w:proofErr w:type="spellStart"/>
      <w:r w:rsidRPr="00420395">
        <w:rPr>
          <w:rFonts w:ascii="Verdana" w:hAnsi="Verdana"/>
          <w:sz w:val="16"/>
        </w:rPr>
        <w:t>Full</w:t>
      </w:r>
      <w:proofErr w:type="spellEnd"/>
      <w:r w:rsidRPr="00420395">
        <w:rPr>
          <w:rFonts w:ascii="Verdana" w:hAnsi="Verdana"/>
          <w:sz w:val="16"/>
        </w:rPr>
        <w:t xml:space="preserve"> HD como padrão de mercado, os fabricantes já estão prontos para colocar no mercado o próximo salto tecnológico: o </w:t>
      </w:r>
      <w:r w:rsidRPr="00420395">
        <w:rPr>
          <w:rFonts w:ascii="Verdana" w:hAnsi="Verdana"/>
          <w:b/>
          <w:bCs/>
          <w:sz w:val="16"/>
        </w:rPr>
        <w:t>4K</w:t>
      </w:r>
      <w:r w:rsidRPr="00420395">
        <w:rPr>
          <w:rFonts w:ascii="Verdana" w:hAnsi="Verdana"/>
          <w:sz w:val="16"/>
        </w:rPr>
        <w:t xml:space="preserve"> que, </w:t>
      </w:r>
      <w:proofErr w:type="gramStart"/>
      <w:r w:rsidRPr="00420395">
        <w:rPr>
          <w:rFonts w:ascii="Verdana" w:hAnsi="Verdana"/>
          <w:sz w:val="16"/>
        </w:rPr>
        <w:t>a grosso modo</w:t>
      </w:r>
      <w:proofErr w:type="gramEnd"/>
      <w:r w:rsidRPr="00420395">
        <w:rPr>
          <w:rFonts w:ascii="Verdana" w:hAnsi="Verdana"/>
          <w:sz w:val="16"/>
        </w:rPr>
        <w:t>, dobra o padrão existente — de </w:t>
      </w:r>
      <w:r w:rsidRPr="00420395">
        <w:rPr>
          <w:rFonts w:ascii="Verdana" w:hAnsi="Verdana"/>
          <w:b/>
          <w:bCs/>
          <w:sz w:val="16"/>
        </w:rPr>
        <w:t>1.920 x  1.080 para 4.096 x 2.160 pixels</w:t>
      </w:r>
      <w:r w:rsidRPr="00420395">
        <w:rPr>
          <w:rFonts w:ascii="Verdana" w:hAnsi="Verdana"/>
          <w:sz w:val="16"/>
        </w:rPr>
        <w:t> — ou o mesmo que espremer quatro pontos de imagem no mesmo espaço hoje ocupado por apenas um.</w:t>
      </w:r>
      <w:r>
        <w:rPr>
          <w:rFonts w:ascii="Verdana" w:hAnsi="Verdana"/>
          <w:sz w:val="16"/>
        </w:rPr>
        <w:t xml:space="preserve"> </w:t>
      </w:r>
      <w:r w:rsidRPr="00420395">
        <w:rPr>
          <w:rFonts w:ascii="Verdana" w:hAnsi="Verdana"/>
          <w:sz w:val="16"/>
        </w:rPr>
        <w:t xml:space="preserve">De fato, o nome 4K vem da resolução horizontal — 4.096 pixels — que, para facilitar a comunicação para o mercado foi arredondado para </w:t>
      </w:r>
      <w:proofErr w:type="gramStart"/>
      <w:r w:rsidRPr="00420395">
        <w:rPr>
          <w:rFonts w:ascii="Verdana" w:hAnsi="Verdana"/>
          <w:sz w:val="16"/>
        </w:rPr>
        <w:t>4</w:t>
      </w:r>
      <w:proofErr w:type="gramEnd"/>
      <w:r w:rsidRPr="00420395">
        <w:rPr>
          <w:rFonts w:ascii="Verdana" w:hAnsi="Verdana"/>
          <w:sz w:val="16"/>
        </w:rPr>
        <w:t xml:space="preserve"> mil (pixels) ou 4K.</w:t>
      </w:r>
      <w:r>
        <w:rPr>
          <w:rFonts w:ascii="Verdana" w:hAnsi="Verdana"/>
          <w:sz w:val="16"/>
        </w:rPr>
        <w:t xml:space="preserve"> </w:t>
      </w:r>
      <w:r w:rsidRPr="00420395">
        <w:rPr>
          <w:rFonts w:ascii="Verdana" w:hAnsi="Verdana"/>
          <w:sz w:val="16"/>
        </w:rPr>
        <w:t>Vale a pena observar que existe uma variante do 4K com menos pontos por linha — 3.840 x 2.160 pixels — que está sendo chamado de </w:t>
      </w:r>
      <w:r w:rsidRPr="00420395">
        <w:rPr>
          <w:rFonts w:ascii="Verdana" w:hAnsi="Verdana"/>
          <w:b/>
          <w:bCs/>
          <w:sz w:val="16"/>
        </w:rPr>
        <w:t>Ultra HD</w:t>
      </w:r>
      <w:r w:rsidRPr="00420395">
        <w:rPr>
          <w:rFonts w:ascii="Verdana" w:hAnsi="Verdana"/>
          <w:sz w:val="16"/>
        </w:rPr>
        <w:t> (ou simplesmente “</w:t>
      </w:r>
      <w:r w:rsidRPr="00420395">
        <w:rPr>
          <w:rFonts w:ascii="Verdana" w:hAnsi="Verdana"/>
          <w:b/>
          <w:bCs/>
          <w:sz w:val="16"/>
        </w:rPr>
        <w:t>UHD</w:t>
      </w:r>
      <w:r w:rsidRPr="00420395">
        <w:rPr>
          <w:rFonts w:ascii="Verdana" w:hAnsi="Verdana"/>
          <w:sz w:val="16"/>
        </w:rPr>
        <w:t>“) que, para fins práticos, é praticamente a mesma coisa já que esses 256 pontos a menos por linha não farão muita diferença no resultado final.</w:t>
      </w:r>
      <w:r>
        <w:rPr>
          <w:rFonts w:ascii="Verdana" w:hAnsi="Verdana"/>
          <w:sz w:val="16"/>
        </w:rPr>
        <w:t xml:space="preserve"> </w:t>
      </w:r>
      <w:r w:rsidRPr="00420395">
        <w:rPr>
          <w:rFonts w:ascii="Verdana" w:hAnsi="Verdana"/>
          <w:sz w:val="16"/>
        </w:rPr>
        <w:t>Assim, existe a tendência de que alguns fabricantes adotem o termo “4K” enquanto que outros prefiram “Ultra HD” e um terceiro grupo até misture tudo (“4K Ultra HD”) para descrever os seus produtos que, na sua essência, se tratam da mesma coisa.</w:t>
      </w:r>
    </w:p>
    <w:p w:rsidR="008B3AB7" w:rsidRDefault="008B3AB7">
      <w:pPr>
        <w:pStyle w:val="Ttulo4"/>
        <w:ind w:firstLine="0"/>
        <w:rPr>
          <w:rFonts w:ascii="Verdana" w:hAnsi="Verdana"/>
          <w:sz w:val="16"/>
        </w:rPr>
      </w:pPr>
      <w:r>
        <w:rPr>
          <w:rFonts w:ascii="Verdana" w:hAnsi="Verdana"/>
          <w:sz w:val="16"/>
        </w:rPr>
        <w:t>Resoluções de impressoras e scanners</w:t>
      </w:r>
    </w:p>
    <w:p w:rsidR="008B3AB7" w:rsidRDefault="008B3AB7">
      <w:pPr>
        <w:pStyle w:val="NormalWeb"/>
        <w:ind w:firstLine="708"/>
        <w:jc w:val="both"/>
        <w:rPr>
          <w:rFonts w:ascii="Verdana" w:hAnsi="Verdana"/>
          <w:sz w:val="16"/>
        </w:rPr>
      </w:pPr>
      <w:r>
        <w:rPr>
          <w:rFonts w:ascii="Verdana" w:hAnsi="Verdana"/>
          <w:sz w:val="16"/>
        </w:rPr>
        <w:t>As resoluções de impressoras e dos scanners são geralmente definidas pelo número de pontos por polegadas (em português, a abreviação pouco usada seria ppp, correspondente ao inglês dpi) que imprimem ou escaneiam. No monitor, como os pontos correspondem aos pixels, pode-se dizer também pixels por polegada, enquanto na impressora prevalece o termo pontos por polegada, pois cada pixel pode ser representado por vários pontos de impressão</w:t>
      </w:r>
      <w:r>
        <w:rPr>
          <w:rFonts w:ascii="Verdana" w:hAnsi="Verdana"/>
          <w:b/>
          <w:bCs/>
          <w:sz w:val="16"/>
          <w:szCs w:val="15"/>
          <w:vertAlign w:val="superscript"/>
        </w:rPr>
        <w:t>1</w:t>
      </w:r>
      <w:r>
        <w:rPr>
          <w:rFonts w:ascii="Verdana" w:hAnsi="Verdana"/>
          <w:sz w:val="16"/>
        </w:rPr>
        <w:t xml:space="preserve">. Como comparação, um monitor tem resolução de 72 dpi, uma impressora jato de tinta caseira de </w:t>
      </w:r>
      <w:smartTag w:uri="urn:schemas-microsoft-com:office:smarttags" w:element="metricconverter">
        <w:smartTagPr>
          <w:attr w:name="ProductID" w:val="600 a"/>
        </w:smartTagPr>
        <w:r>
          <w:rPr>
            <w:rFonts w:ascii="Verdana" w:hAnsi="Verdana"/>
            <w:sz w:val="16"/>
          </w:rPr>
          <w:t>600 a</w:t>
        </w:r>
      </w:smartTag>
      <w:r>
        <w:rPr>
          <w:rFonts w:ascii="Verdana" w:hAnsi="Verdana"/>
          <w:sz w:val="16"/>
        </w:rPr>
        <w:t xml:space="preserve"> 1400 dpi, e uma impressora jato de tinta comercial de </w:t>
      </w:r>
      <w:smartTag w:uri="urn:schemas-microsoft-com:office:smarttags" w:element="metricconverter">
        <w:smartTagPr>
          <w:attr w:name="ProductID" w:val="1400 a"/>
        </w:smartTagPr>
        <w:r>
          <w:rPr>
            <w:rFonts w:ascii="Verdana" w:hAnsi="Verdana"/>
            <w:sz w:val="16"/>
          </w:rPr>
          <w:t>1400 a</w:t>
        </w:r>
      </w:smartTag>
      <w:r>
        <w:rPr>
          <w:rFonts w:ascii="Verdana" w:hAnsi="Verdana"/>
          <w:sz w:val="16"/>
        </w:rPr>
        <w:t xml:space="preserve"> 2880 dpi ou mais. Contudo, é importante diferenciar entre a resolução da imagem e as resoluções dos dispositivos de saída.</w:t>
      </w:r>
    </w:p>
    <w:p w:rsidR="008B3AB7" w:rsidRDefault="008B3AB7">
      <w:pPr>
        <w:pStyle w:val="NormalWeb"/>
        <w:jc w:val="both"/>
        <w:rPr>
          <w:rFonts w:ascii="Verdana" w:hAnsi="Verdana"/>
          <w:i/>
          <w:iCs/>
          <w:sz w:val="16"/>
          <w:szCs w:val="20"/>
        </w:rPr>
      </w:pPr>
      <w:r>
        <w:rPr>
          <w:rFonts w:ascii="Verdana" w:hAnsi="Verdana"/>
          <w:b/>
          <w:bCs/>
          <w:i/>
          <w:iCs/>
          <w:sz w:val="16"/>
          <w:szCs w:val="20"/>
        </w:rPr>
        <w:t>1</w:t>
      </w:r>
      <w:r>
        <w:rPr>
          <w:rFonts w:ascii="Verdana" w:hAnsi="Verdana"/>
          <w:i/>
          <w:iCs/>
          <w:sz w:val="16"/>
          <w:szCs w:val="20"/>
        </w:rPr>
        <w:t xml:space="preserve"> Isso gera confusão para muita gente, pois quando se salva um arquivo de imagem, a resolução é dada em pixels por polegada, sendo um arquivo de alta resolução geralmente igual a 300 pixels por polegada, ou seja, 300 dpi (que correspondem à capacidade máxima de impressão para impressoras de qualquer tipo). Ora, numa impressora jato de tinta, cada pixel pode ser representado por vários pontos de impressão, e</w:t>
      </w:r>
      <w:proofErr w:type="gramStart"/>
      <w:r>
        <w:rPr>
          <w:rFonts w:ascii="Verdana" w:hAnsi="Verdana"/>
          <w:i/>
          <w:iCs/>
          <w:sz w:val="16"/>
          <w:szCs w:val="20"/>
        </w:rPr>
        <w:t xml:space="preserve"> portanto</w:t>
      </w:r>
      <w:proofErr w:type="gramEnd"/>
      <w:r>
        <w:rPr>
          <w:rFonts w:ascii="Verdana" w:hAnsi="Verdana"/>
          <w:i/>
          <w:iCs/>
          <w:sz w:val="16"/>
          <w:szCs w:val="20"/>
        </w:rPr>
        <w:t xml:space="preserve">, </w:t>
      </w:r>
      <w:r>
        <w:rPr>
          <w:rFonts w:ascii="Verdana" w:hAnsi="Verdana"/>
          <w:i/>
          <w:iCs/>
          <w:sz w:val="16"/>
          <w:szCs w:val="20"/>
        </w:rPr>
        <w:lastRenderedPageBreak/>
        <w:t>mesmo que a resolução da impressora seja de 2880 dpi, na verdade essa resolução diz respeito apenas a recursos para melhor representar cada pixel na resolução padrão de 300 dpi.</w:t>
      </w:r>
    </w:p>
    <w:p w:rsidR="00B25DB3" w:rsidRPr="00B25DB3" w:rsidRDefault="00B25DB3" w:rsidP="00B25DB3">
      <w:pPr>
        <w:pStyle w:val="Ttulo3"/>
        <w:jc w:val="both"/>
        <w:rPr>
          <w:rFonts w:ascii="Verdana" w:hAnsi="Verdana"/>
          <w:sz w:val="16"/>
          <w:lang w:val="pt-PT"/>
        </w:rPr>
      </w:pPr>
      <w:r w:rsidRPr="00B25DB3">
        <w:rPr>
          <w:rFonts w:ascii="Verdana" w:hAnsi="Verdana"/>
          <w:sz w:val="16"/>
          <w:lang w:val="pt-PT"/>
        </w:rPr>
        <w:t>Profundidade de cor</w:t>
      </w:r>
    </w:p>
    <w:p w:rsidR="00B25DB3" w:rsidRPr="00B25DB3" w:rsidRDefault="00B25DB3" w:rsidP="00B25DB3">
      <w:pPr>
        <w:pStyle w:val="Ttulo3"/>
        <w:jc w:val="both"/>
        <w:rPr>
          <w:rFonts w:ascii="Verdana" w:hAnsi="Verdana"/>
          <w:b w:val="0"/>
          <w:sz w:val="16"/>
          <w:lang w:val="pt-PT"/>
        </w:rPr>
      </w:pPr>
      <w:r>
        <w:rPr>
          <w:rFonts w:ascii="Verdana" w:hAnsi="Verdana"/>
          <w:b w:val="0"/>
          <w:sz w:val="16"/>
          <w:lang w:val="pt-PT"/>
        </w:rPr>
        <w:tab/>
      </w:r>
      <w:r w:rsidRPr="00B25DB3">
        <w:rPr>
          <w:rFonts w:ascii="Verdana" w:hAnsi="Verdana"/>
          <w:b w:val="0"/>
          <w:sz w:val="16"/>
          <w:lang w:val="pt-PT"/>
        </w:rPr>
        <w:t>Profundidade de cor, ou </w:t>
      </w:r>
      <w:r w:rsidRPr="00B25DB3">
        <w:rPr>
          <w:rFonts w:ascii="Verdana" w:hAnsi="Verdana"/>
          <w:b w:val="0"/>
          <w:i/>
          <w:iCs/>
          <w:sz w:val="16"/>
          <w:lang w:val="pt-PT"/>
        </w:rPr>
        <w:t>color depth</w:t>
      </w:r>
      <w:r w:rsidRPr="00B25DB3">
        <w:rPr>
          <w:rFonts w:ascii="Verdana" w:hAnsi="Verdana"/>
          <w:b w:val="0"/>
          <w:sz w:val="16"/>
          <w:lang w:val="pt-PT"/>
        </w:rPr>
        <w:t>, é um termo da </w:t>
      </w:r>
      <w:hyperlink r:id="rId24" w:tooltip="Computação gráfica" w:history="1">
        <w:r w:rsidRPr="00B25DB3">
          <w:rPr>
            <w:rStyle w:val="Hyperlink"/>
            <w:rFonts w:ascii="Verdana" w:hAnsi="Verdana"/>
            <w:b w:val="0"/>
            <w:color w:val="auto"/>
            <w:sz w:val="16"/>
            <w:lang w:val="pt-PT"/>
          </w:rPr>
          <w:t>computação gráfica</w:t>
        </w:r>
      </w:hyperlink>
      <w:r w:rsidRPr="00B25DB3">
        <w:rPr>
          <w:rFonts w:ascii="Verdana" w:hAnsi="Verdana"/>
          <w:b w:val="0"/>
          <w:sz w:val="16"/>
          <w:lang w:val="pt-PT"/>
        </w:rPr>
        <w:t> que descreve a quantidade de </w:t>
      </w:r>
      <w:hyperlink r:id="rId25" w:tooltip="Bit" w:history="1">
        <w:r w:rsidRPr="00B25DB3">
          <w:rPr>
            <w:rStyle w:val="Hyperlink"/>
            <w:rFonts w:ascii="Verdana" w:hAnsi="Verdana"/>
            <w:b w:val="0"/>
            <w:color w:val="auto"/>
            <w:sz w:val="16"/>
            <w:lang w:val="pt-PT"/>
          </w:rPr>
          <w:t>bits</w:t>
        </w:r>
      </w:hyperlink>
      <w:r w:rsidRPr="00B25DB3">
        <w:rPr>
          <w:rFonts w:ascii="Verdana" w:hAnsi="Verdana"/>
          <w:b w:val="0"/>
          <w:sz w:val="16"/>
          <w:lang w:val="pt-PT"/>
        </w:rPr>
        <w:t> usados para representar a </w:t>
      </w:r>
      <w:hyperlink r:id="rId26" w:tooltip="Cor" w:history="1">
        <w:r w:rsidRPr="00B25DB3">
          <w:rPr>
            <w:rStyle w:val="Hyperlink"/>
            <w:rFonts w:ascii="Verdana" w:hAnsi="Verdana"/>
            <w:b w:val="0"/>
            <w:color w:val="auto"/>
            <w:sz w:val="16"/>
            <w:lang w:val="pt-PT"/>
          </w:rPr>
          <w:t>cor</w:t>
        </w:r>
      </w:hyperlink>
      <w:r w:rsidRPr="00B25DB3">
        <w:rPr>
          <w:rFonts w:ascii="Verdana" w:hAnsi="Verdana"/>
          <w:b w:val="0"/>
          <w:sz w:val="16"/>
          <w:lang w:val="pt-PT"/>
        </w:rPr>
        <w:t> de um único </w:t>
      </w:r>
      <w:hyperlink r:id="rId27" w:tooltip="Pixel" w:history="1">
        <w:r w:rsidRPr="00B25DB3">
          <w:rPr>
            <w:rStyle w:val="Hyperlink"/>
            <w:rFonts w:ascii="Verdana" w:hAnsi="Verdana"/>
            <w:b w:val="0"/>
            <w:color w:val="auto"/>
            <w:sz w:val="16"/>
            <w:lang w:val="pt-PT"/>
          </w:rPr>
          <w:t>pixel</w:t>
        </w:r>
      </w:hyperlink>
      <w:r w:rsidRPr="00B25DB3">
        <w:rPr>
          <w:rFonts w:ascii="Verdana" w:hAnsi="Verdana"/>
          <w:b w:val="0"/>
          <w:sz w:val="16"/>
          <w:lang w:val="pt-PT"/>
        </w:rPr>
        <w:t> numa imagem</w:t>
      </w:r>
      <w:r w:rsidRPr="00B25DB3">
        <w:rPr>
          <w:rFonts w:ascii="Verdana" w:hAnsi="Verdana"/>
          <w:b w:val="0"/>
          <w:sz w:val="16"/>
          <w:lang w:val="pt-PT"/>
        </w:rPr>
        <w:fldChar w:fldCharType="begin"/>
      </w:r>
      <w:r w:rsidRPr="00B25DB3">
        <w:rPr>
          <w:rFonts w:ascii="Verdana" w:hAnsi="Verdana"/>
          <w:b w:val="0"/>
          <w:sz w:val="16"/>
          <w:lang w:val="pt-PT"/>
        </w:rPr>
        <w:instrText xml:space="preserve"> HYPERLINK "http://pt.wikipedia.org/wiki/Bitmap" \o "Bitmap" </w:instrText>
      </w:r>
      <w:r w:rsidRPr="00B25DB3">
        <w:rPr>
          <w:rFonts w:ascii="Verdana" w:hAnsi="Verdana"/>
          <w:b w:val="0"/>
          <w:sz w:val="16"/>
          <w:lang w:val="pt-PT"/>
        </w:rPr>
        <w:fldChar w:fldCharType="separate"/>
      </w:r>
      <w:r w:rsidRPr="00B25DB3">
        <w:rPr>
          <w:rStyle w:val="Hyperlink"/>
          <w:rFonts w:ascii="Verdana" w:hAnsi="Verdana"/>
          <w:b w:val="0"/>
          <w:color w:val="auto"/>
          <w:sz w:val="16"/>
          <w:lang w:val="pt-PT"/>
        </w:rPr>
        <w:t>bitmap</w:t>
      </w:r>
      <w:r w:rsidRPr="00B25DB3">
        <w:rPr>
          <w:rFonts w:ascii="Verdana" w:hAnsi="Verdana"/>
          <w:b w:val="0"/>
          <w:sz w:val="16"/>
          <w:lang w:val="pt-PT"/>
        </w:rPr>
        <w:fldChar w:fldCharType="end"/>
      </w:r>
      <w:r w:rsidRPr="00B25DB3">
        <w:rPr>
          <w:rFonts w:ascii="Verdana" w:hAnsi="Verdana"/>
          <w:b w:val="0"/>
          <w:sz w:val="16"/>
          <w:lang w:val="pt-PT"/>
        </w:rPr>
        <w:t>. Este conceito é conhecido também como </w:t>
      </w:r>
      <w:r w:rsidRPr="00B25DB3">
        <w:rPr>
          <w:rFonts w:ascii="Verdana" w:hAnsi="Verdana"/>
          <w:b w:val="0"/>
          <w:i/>
          <w:iCs/>
          <w:sz w:val="16"/>
          <w:lang w:val="pt-PT"/>
        </w:rPr>
        <w:t>bits por pixel</w:t>
      </w:r>
      <w:r w:rsidRPr="00B25DB3">
        <w:rPr>
          <w:rFonts w:ascii="Verdana" w:hAnsi="Verdana"/>
          <w:b w:val="0"/>
          <w:sz w:val="16"/>
          <w:lang w:val="pt-PT"/>
        </w:rPr>
        <w:t> (bpp), particularmente quando especificado junto com o número de bits usados. Quanto maior a quantidade da profundidade da cor presente na imagem, maior é a escala de cores disponível</w:t>
      </w:r>
      <w:r w:rsidR="00E35F2F">
        <w:rPr>
          <w:rFonts w:ascii="Verdana" w:hAnsi="Verdana"/>
          <w:b w:val="0"/>
          <w:sz w:val="16"/>
          <w:lang w:val="pt-PT"/>
        </w:rPr>
        <w:t xml:space="preserve">, o que confere maior grau de realismo à imagem. </w:t>
      </w:r>
    </w:p>
    <w:p w:rsidR="00B25DB3" w:rsidRPr="00B25DB3" w:rsidRDefault="00B25DB3" w:rsidP="00B25DB3">
      <w:pPr>
        <w:pStyle w:val="Ttulo3"/>
        <w:numPr>
          <w:ilvl w:val="0"/>
          <w:numId w:val="24"/>
        </w:numPr>
        <w:jc w:val="both"/>
        <w:rPr>
          <w:rFonts w:ascii="Verdana" w:hAnsi="Verdana"/>
          <w:b w:val="0"/>
          <w:sz w:val="16"/>
          <w:lang w:val="pt-PT"/>
        </w:rPr>
      </w:pPr>
      <w:r w:rsidRPr="00B25DB3">
        <w:rPr>
          <w:rFonts w:ascii="Verdana" w:hAnsi="Verdana"/>
          <w:b w:val="0"/>
          <w:sz w:val="16"/>
          <w:lang w:val="pt-PT"/>
        </w:rPr>
        <w:t>1 bit por pixel (2</w:t>
      </w:r>
      <w:r w:rsidRPr="00B25DB3">
        <w:rPr>
          <w:rFonts w:ascii="Verdana" w:hAnsi="Verdana"/>
          <w:b w:val="0"/>
          <w:sz w:val="16"/>
          <w:vertAlign w:val="superscript"/>
          <w:lang w:val="pt-PT"/>
        </w:rPr>
        <w:t>1</w:t>
      </w:r>
      <w:r w:rsidRPr="00B25DB3">
        <w:rPr>
          <w:rFonts w:ascii="Verdana" w:hAnsi="Verdana"/>
          <w:b w:val="0"/>
          <w:sz w:val="16"/>
          <w:lang w:val="pt-PT"/>
        </w:rPr>
        <w:t> = 2 cores) </w:t>
      </w:r>
      <w:hyperlink r:id="rId28" w:tooltip="Monocromia" w:history="1">
        <w:r w:rsidRPr="00B25DB3">
          <w:rPr>
            <w:rStyle w:val="Hyperlink"/>
            <w:rFonts w:ascii="Verdana" w:hAnsi="Verdana"/>
            <w:b w:val="0"/>
            <w:color w:val="auto"/>
            <w:sz w:val="16"/>
            <w:lang w:val="pt-PT"/>
          </w:rPr>
          <w:t>monocromia</w:t>
        </w:r>
      </w:hyperlink>
      <w:r w:rsidRPr="00B25DB3">
        <w:rPr>
          <w:rFonts w:ascii="Verdana" w:hAnsi="Verdana"/>
          <w:b w:val="0"/>
          <w:sz w:val="16"/>
          <w:lang w:val="pt-PT"/>
        </w:rPr>
        <w:t>, quase sempre preto e branco.</w:t>
      </w:r>
    </w:p>
    <w:p w:rsidR="00B25DB3" w:rsidRPr="00B25DB3" w:rsidRDefault="00B25DB3" w:rsidP="00B25DB3">
      <w:pPr>
        <w:pStyle w:val="Ttulo3"/>
        <w:numPr>
          <w:ilvl w:val="0"/>
          <w:numId w:val="24"/>
        </w:numPr>
        <w:jc w:val="both"/>
        <w:rPr>
          <w:rFonts w:ascii="Verdana" w:hAnsi="Verdana"/>
          <w:b w:val="0"/>
          <w:sz w:val="16"/>
          <w:lang w:val="pt-PT"/>
        </w:rPr>
      </w:pPr>
      <w:r w:rsidRPr="00B25DB3">
        <w:rPr>
          <w:rFonts w:ascii="Verdana" w:hAnsi="Verdana"/>
          <w:b w:val="0"/>
          <w:sz w:val="16"/>
          <w:lang w:val="pt-PT"/>
        </w:rPr>
        <w:t>2 bits por pixel (2</w:t>
      </w:r>
      <w:r w:rsidRPr="00B25DB3">
        <w:rPr>
          <w:rFonts w:ascii="Verdana" w:hAnsi="Verdana"/>
          <w:b w:val="0"/>
          <w:sz w:val="16"/>
          <w:vertAlign w:val="superscript"/>
          <w:lang w:val="pt-PT"/>
        </w:rPr>
        <w:t>2</w:t>
      </w:r>
      <w:r w:rsidRPr="00B25DB3">
        <w:rPr>
          <w:rFonts w:ascii="Verdana" w:hAnsi="Verdana"/>
          <w:b w:val="0"/>
          <w:sz w:val="16"/>
          <w:lang w:val="pt-PT"/>
        </w:rPr>
        <w:t> = 4 cores) </w:t>
      </w:r>
      <w:hyperlink r:id="rId29" w:tooltip="CGA" w:history="1">
        <w:r w:rsidRPr="00B25DB3">
          <w:rPr>
            <w:rStyle w:val="Hyperlink"/>
            <w:rFonts w:ascii="Verdana" w:hAnsi="Verdana"/>
            <w:b w:val="0"/>
            <w:color w:val="auto"/>
            <w:sz w:val="16"/>
            <w:lang w:val="pt-PT"/>
          </w:rPr>
          <w:t>CGA</w:t>
        </w:r>
      </w:hyperlink>
      <w:r w:rsidRPr="00B25DB3">
        <w:rPr>
          <w:rFonts w:ascii="Verdana" w:hAnsi="Verdana"/>
          <w:b w:val="0"/>
          <w:sz w:val="16"/>
          <w:lang w:val="pt-PT"/>
        </w:rPr>
        <w:t>.</w:t>
      </w:r>
    </w:p>
    <w:p w:rsidR="00B25DB3" w:rsidRPr="00B25DB3" w:rsidRDefault="00B25DB3" w:rsidP="00B25DB3">
      <w:pPr>
        <w:pStyle w:val="Ttulo3"/>
        <w:numPr>
          <w:ilvl w:val="0"/>
          <w:numId w:val="24"/>
        </w:numPr>
        <w:jc w:val="both"/>
        <w:rPr>
          <w:rFonts w:ascii="Verdana" w:hAnsi="Verdana"/>
          <w:b w:val="0"/>
          <w:sz w:val="16"/>
          <w:lang w:val="pt-PT"/>
        </w:rPr>
      </w:pPr>
      <w:r w:rsidRPr="00B25DB3">
        <w:rPr>
          <w:rFonts w:ascii="Verdana" w:hAnsi="Verdana"/>
          <w:b w:val="0"/>
          <w:sz w:val="16"/>
          <w:lang w:val="pt-PT"/>
        </w:rPr>
        <w:t>4 bits por pixel (2</w:t>
      </w:r>
      <w:r w:rsidRPr="00B25DB3">
        <w:rPr>
          <w:rFonts w:ascii="Verdana" w:hAnsi="Verdana"/>
          <w:b w:val="0"/>
          <w:sz w:val="16"/>
          <w:vertAlign w:val="superscript"/>
          <w:lang w:val="pt-PT"/>
        </w:rPr>
        <w:t>4</w:t>
      </w:r>
      <w:r w:rsidRPr="00B25DB3">
        <w:rPr>
          <w:rFonts w:ascii="Verdana" w:hAnsi="Verdana"/>
          <w:b w:val="0"/>
          <w:sz w:val="16"/>
          <w:lang w:val="pt-PT"/>
        </w:rPr>
        <w:t> = 16 cores) </w:t>
      </w:r>
      <w:hyperlink r:id="rId30" w:tooltip="EGA" w:history="1">
        <w:r w:rsidRPr="00B25DB3">
          <w:rPr>
            <w:rStyle w:val="Hyperlink"/>
            <w:rFonts w:ascii="Verdana" w:hAnsi="Verdana"/>
            <w:b w:val="0"/>
            <w:color w:val="auto"/>
            <w:sz w:val="16"/>
            <w:lang w:val="pt-PT"/>
          </w:rPr>
          <w:t>EGA</w:t>
        </w:r>
      </w:hyperlink>
      <w:r w:rsidRPr="00B25DB3">
        <w:rPr>
          <w:rFonts w:ascii="Verdana" w:hAnsi="Verdana"/>
          <w:b w:val="0"/>
          <w:sz w:val="16"/>
          <w:lang w:val="pt-PT"/>
        </w:rPr>
        <w:t>. É o padrão da resolução </w:t>
      </w:r>
      <w:hyperlink r:id="rId31" w:tooltip="VGA" w:history="1">
        <w:r w:rsidRPr="00B25DB3">
          <w:rPr>
            <w:rStyle w:val="Hyperlink"/>
            <w:rFonts w:ascii="Verdana" w:hAnsi="Verdana"/>
            <w:b w:val="0"/>
            <w:color w:val="auto"/>
            <w:sz w:val="16"/>
            <w:lang w:val="pt-PT"/>
          </w:rPr>
          <w:t>VGA</w:t>
        </w:r>
      </w:hyperlink>
      <w:r w:rsidRPr="00B25DB3">
        <w:rPr>
          <w:rFonts w:ascii="Verdana" w:hAnsi="Verdana"/>
          <w:b w:val="0"/>
          <w:sz w:val="16"/>
          <w:lang w:val="pt-PT"/>
        </w:rPr>
        <w:t>.</w:t>
      </w:r>
    </w:p>
    <w:p w:rsidR="00B25DB3" w:rsidRPr="00B25DB3" w:rsidRDefault="00B25DB3" w:rsidP="00B25DB3">
      <w:pPr>
        <w:pStyle w:val="Ttulo3"/>
        <w:numPr>
          <w:ilvl w:val="0"/>
          <w:numId w:val="24"/>
        </w:numPr>
        <w:jc w:val="both"/>
        <w:rPr>
          <w:rFonts w:ascii="Verdana" w:hAnsi="Verdana"/>
          <w:b w:val="0"/>
          <w:sz w:val="16"/>
          <w:lang w:val="pt-PT"/>
        </w:rPr>
      </w:pPr>
      <w:r w:rsidRPr="00B25DB3">
        <w:rPr>
          <w:rFonts w:ascii="Verdana" w:hAnsi="Verdana"/>
          <w:b w:val="0"/>
          <w:sz w:val="16"/>
          <w:lang w:val="pt-PT"/>
        </w:rPr>
        <w:t>5 bits por pixel (2</w:t>
      </w:r>
      <w:r w:rsidRPr="00B25DB3">
        <w:rPr>
          <w:rFonts w:ascii="Verdana" w:hAnsi="Verdana"/>
          <w:b w:val="0"/>
          <w:sz w:val="16"/>
          <w:vertAlign w:val="superscript"/>
          <w:lang w:val="pt-PT"/>
        </w:rPr>
        <w:t>5</w:t>
      </w:r>
      <w:r w:rsidRPr="00B25DB3">
        <w:rPr>
          <w:rFonts w:ascii="Verdana" w:hAnsi="Verdana"/>
          <w:b w:val="0"/>
          <w:sz w:val="16"/>
          <w:lang w:val="pt-PT"/>
        </w:rPr>
        <w:t> = 32 cores) </w:t>
      </w:r>
      <w:hyperlink r:id="rId32" w:tooltip="Amiga" w:history="1">
        <w:r w:rsidRPr="00B25DB3">
          <w:rPr>
            <w:rStyle w:val="Hyperlink"/>
            <w:rFonts w:ascii="Verdana" w:hAnsi="Verdana"/>
            <w:b w:val="0"/>
            <w:color w:val="auto"/>
            <w:sz w:val="16"/>
            <w:lang w:val="pt-PT"/>
          </w:rPr>
          <w:t>Amiga</w:t>
        </w:r>
      </w:hyperlink>
      <w:r w:rsidRPr="00B25DB3">
        <w:rPr>
          <w:rFonts w:ascii="Verdana" w:hAnsi="Verdana"/>
          <w:b w:val="0"/>
          <w:sz w:val="16"/>
          <w:lang w:val="pt-PT"/>
        </w:rPr>
        <w:t>.</w:t>
      </w:r>
    </w:p>
    <w:p w:rsidR="00B25DB3" w:rsidRPr="00B25DB3" w:rsidRDefault="00B25DB3" w:rsidP="00B25DB3">
      <w:pPr>
        <w:pStyle w:val="Ttulo3"/>
        <w:numPr>
          <w:ilvl w:val="0"/>
          <w:numId w:val="24"/>
        </w:numPr>
        <w:jc w:val="both"/>
        <w:rPr>
          <w:rFonts w:ascii="Verdana" w:hAnsi="Verdana"/>
          <w:b w:val="0"/>
          <w:sz w:val="16"/>
          <w:lang w:val="pt-PT"/>
        </w:rPr>
      </w:pPr>
      <w:r w:rsidRPr="00B25DB3">
        <w:rPr>
          <w:rFonts w:ascii="Verdana" w:hAnsi="Verdana"/>
          <w:b w:val="0"/>
          <w:sz w:val="16"/>
          <w:lang w:val="pt-PT"/>
        </w:rPr>
        <w:t>6 bits por pixel (2</w:t>
      </w:r>
      <w:r w:rsidRPr="00B25DB3">
        <w:rPr>
          <w:rFonts w:ascii="Verdana" w:hAnsi="Verdana"/>
          <w:b w:val="0"/>
          <w:sz w:val="16"/>
          <w:vertAlign w:val="superscript"/>
          <w:lang w:val="pt-PT"/>
        </w:rPr>
        <w:t>6</w:t>
      </w:r>
      <w:r w:rsidRPr="00B25DB3">
        <w:rPr>
          <w:rFonts w:ascii="Verdana" w:hAnsi="Verdana"/>
          <w:b w:val="0"/>
          <w:sz w:val="16"/>
          <w:lang w:val="pt-PT"/>
        </w:rPr>
        <w:t> = 64 cores) Amiga.</w:t>
      </w:r>
    </w:p>
    <w:p w:rsidR="00B25DB3" w:rsidRPr="00B25DB3" w:rsidRDefault="00B25DB3" w:rsidP="00B25DB3">
      <w:pPr>
        <w:pStyle w:val="Ttulo3"/>
        <w:numPr>
          <w:ilvl w:val="0"/>
          <w:numId w:val="24"/>
        </w:numPr>
        <w:jc w:val="both"/>
        <w:rPr>
          <w:rFonts w:ascii="Verdana" w:hAnsi="Verdana"/>
          <w:b w:val="0"/>
          <w:sz w:val="16"/>
          <w:lang w:val="pt-PT"/>
        </w:rPr>
      </w:pPr>
      <w:r w:rsidRPr="00B25DB3">
        <w:rPr>
          <w:rFonts w:ascii="Verdana" w:hAnsi="Verdana"/>
          <w:b w:val="0"/>
          <w:sz w:val="16"/>
          <w:lang w:val="pt-PT"/>
        </w:rPr>
        <w:t>8 bits por pixel (2</w:t>
      </w:r>
      <w:r w:rsidRPr="00B25DB3">
        <w:rPr>
          <w:rFonts w:ascii="Verdana" w:hAnsi="Verdana"/>
          <w:b w:val="0"/>
          <w:sz w:val="16"/>
          <w:vertAlign w:val="superscript"/>
          <w:lang w:val="pt-PT"/>
        </w:rPr>
        <w:t>8</w:t>
      </w:r>
      <w:r w:rsidRPr="00B25DB3">
        <w:rPr>
          <w:rFonts w:ascii="Verdana" w:hAnsi="Verdana"/>
          <w:b w:val="0"/>
          <w:sz w:val="16"/>
          <w:lang w:val="pt-PT"/>
        </w:rPr>
        <w:t> = 256 cores) utilizada na maioria das estações de trabalho </w:t>
      </w:r>
      <w:hyperlink r:id="rId33" w:tooltip="Unix" w:history="1">
        <w:r w:rsidRPr="00B25DB3">
          <w:rPr>
            <w:rStyle w:val="Hyperlink"/>
            <w:rFonts w:ascii="Verdana" w:hAnsi="Verdana"/>
            <w:b w:val="0"/>
            <w:color w:val="auto"/>
            <w:sz w:val="16"/>
            <w:lang w:val="pt-PT"/>
          </w:rPr>
          <w:t>Unix</w:t>
        </w:r>
      </w:hyperlink>
      <w:r w:rsidRPr="00B25DB3">
        <w:rPr>
          <w:rFonts w:ascii="Verdana" w:hAnsi="Verdana"/>
          <w:b w:val="0"/>
          <w:sz w:val="16"/>
          <w:lang w:val="pt-PT"/>
        </w:rPr>
        <w:t>, </w:t>
      </w:r>
      <w:hyperlink r:id="rId34" w:tooltip="Super VGA" w:history="1">
        <w:r w:rsidRPr="00B25DB3">
          <w:rPr>
            <w:rStyle w:val="Hyperlink"/>
            <w:rFonts w:ascii="Verdana" w:hAnsi="Verdana"/>
            <w:b w:val="0"/>
            <w:color w:val="auto"/>
            <w:sz w:val="16"/>
            <w:lang w:val="pt-PT"/>
          </w:rPr>
          <w:t>Super VGA</w:t>
        </w:r>
      </w:hyperlink>
      <w:r w:rsidRPr="00B25DB3">
        <w:rPr>
          <w:rFonts w:ascii="Verdana" w:hAnsi="Verdana"/>
          <w:b w:val="0"/>
          <w:sz w:val="16"/>
          <w:lang w:val="pt-PT"/>
        </w:rPr>
        <w:t>, </w:t>
      </w:r>
      <w:hyperlink r:id="rId35" w:tooltip="AGA (página não existe)" w:history="1">
        <w:r w:rsidRPr="00B25DB3">
          <w:rPr>
            <w:rStyle w:val="Hyperlink"/>
            <w:rFonts w:ascii="Verdana" w:hAnsi="Verdana"/>
            <w:b w:val="0"/>
            <w:color w:val="auto"/>
            <w:sz w:val="16"/>
            <w:lang w:val="pt-PT"/>
          </w:rPr>
          <w:t>AGA</w:t>
        </w:r>
      </w:hyperlink>
      <w:r w:rsidRPr="00B25DB3">
        <w:rPr>
          <w:rFonts w:ascii="Verdana" w:hAnsi="Verdana"/>
          <w:b w:val="0"/>
          <w:sz w:val="16"/>
          <w:lang w:val="pt-PT"/>
        </w:rPr>
        <w:t>.</w:t>
      </w:r>
    </w:p>
    <w:p w:rsidR="00B25DB3" w:rsidRDefault="00B25DB3" w:rsidP="00B25DB3">
      <w:pPr>
        <w:pStyle w:val="Ttulo3"/>
        <w:numPr>
          <w:ilvl w:val="0"/>
          <w:numId w:val="24"/>
        </w:numPr>
        <w:jc w:val="both"/>
        <w:rPr>
          <w:rFonts w:ascii="Verdana" w:hAnsi="Verdana"/>
          <w:b w:val="0"/>
          <w:sz w:val="16"/>
          <w:lang w:val="pt-PT"/>
        </w:rPr>
      </w:pPr>
      <w:r w:rsidRPr="00B25DB3">
        <w:rPr>
          <w:rFonts w:ascii="Verdana" w:hAnsi="Verdana"/>
          <w:b w:val="0"/>
          <w:sz w:val="16"/>
          <w:lang w:val="pt-PT"/>
        </w:rPr>
        <w:t>12 bits por pixel (2</w:t>
      </w:r>
      <w:r w:rsidRPr="00B25DB3">
        <w:rPr>
          <w:rFonts w:ascii="Verdana" w:hAnsi="Verdana"/>
          <w:b w:val="0"/>
          <w:sz w:val="16"/>
          <w:vertAlign w:val="superscript"/>
          <w:lang w:val="pt-PT"/>
        </w:rPr>
        <w:t>12</w:t>
      </w:r>
      <w:r w:rsidRPr="00B25DB3">
        <w:rPr>
          <w:rFonts w:ascii="Verdana" w:hAnsi="Verdana"/>
          <w:b w:val="0"/>
          <w:sz w:val="16"/>
          <w:lang w:val="pt-PT"/>
        </w:rPr>
        <w:t> = 4 096 cores) alguns </w:t>
      </w:r>
      <w:hyperlink r:id="rId36" w:tooltip="Silicon Graphics" w:history="1">
        <w:r w:rsidRPr="00B25DB3">
          <w:rPr>
            <w:rStyle w:val="Hyperlink"/>
            <w:rFonts w:ascii="Verdana" w:hAnsi="Verdana"/>
            <w:b w:val="0"/>
            <w:color w:val="auto"/>
            <w:sz w:val="16"/>
            <w:lang w:val="pt-PT"/>
          </w:rPr>
          <w:t>Silicon Graphics</w:t>
        </w:r>
      </w:hyperlink>
      <w:r w:rsidRPr="00B25DB3">
        <w:rPr>
          <w:rFonts w:ascii="Verdana" w:hAnsi="Verdana"/>
          <w:b w:val="0"/>
          <w:sz w:val="16"/>
          <w:lang w:val="pt-PT"/>
        </w:rPr>
        <w:t>, sistemas </w:t>
      </w:r>
      <w:hyperlink r:id="rId37" w:tooltip="NeXTstation (página não existe)" w:history="1">
        <w:r w:rsidRPr="00B25DB3">
          <w:rPr>
            <w:rStyle w:val="Hyperlink"/>
            <w:rFonts w:ascii="Verdana" w:hAnsi="Verdana"/>
            <w:b w:val="0"/>
            <w:color w:val="auto"/>
            <w:sz w:val="16"/>
            <w:lang w:val="pt-PT"/>
          </w:rPr>
          <w:t>NeXTstation</w:t>
        </w:r>
      </w:hyperlink>
      <w:r w:rsidRPr="00B25DB3">
        <w:rPr>
          <w:rFonts w:ascii="Verdana" w:hAnsi="Verdana"/>
          <w:b w:val="0"/>
          <w:sz w:val="16"/>
          <w:lang w:val="pt-PT"/>
        </w:rPr>
        <w:t> e sistemas Amiga em modo </w:t>
      </w:r>
      <w:hyperlink r:id="rId38" w:tooltip="HAM (página não existe)" w:history="1">
        <w:r w:rsidRPr="00B25DB3">
          <w:rPr>
            <w:rStyle w:val="Hyperlink"/>
            <w:rFonts w:ascii="Verdana" w:hAnsi="Verdana"/>
            <w:b w:val="0"/>
            <w:color w:val="auto"/>
            <w:sz w:val="16"/>
            <w:lang w:val="pt-PT"/>
          </w:rPr>
          <w:t>HAM</w:t>
        </w:r>
      </w:hyperlink>
      <w:r w:rsidRPr="00B25DB3">
        <w:rPr>
          <w:rFonts w:ascii="Verdana" w:hAnsi="Verdana"/>
          <w:b w:val="0"/>
          <w:sz w:val="16"/>
          <w:lang w:val="pt-PT"/>
        </w:rPr>
        <w:t>.</w:t>
      </w:r>
    </w:p>
    <w:p w:rsidR="00E35F2F" w:rsidRDefault="00E35F2F" w:rsidP="00E35F2F">
      <w:pPr>
        <w:pStyle w:val="Ttulo3"/>
        <w:jc w:val="both"/>
        <w:rPr>
          <w:rFonts w:ascii="Verdana" w:hAnsi="Verdana"/>
          <w:b w:val="0"/>
          <w:sz w:val="16"/>
          <w:lang w:val="pt-PT"/>
        </w:rPr>
      </w:pPr>
      <w:r>
        <w:rPr>
          <w:noProof/>
        </w:rPr>
        <w:drawing>
          <wp:inline distT="0" distB="0" distL="0" distR="0">
            <wp:extent cx="2969895" cy="2518110"/>
            <wp:effectExtent l="19050" t="0" r="1905" b="0"/>
            <wp:docPr id="164" name="Imagem 164" descr="http://sewelldirect.com/images/gallery/articles/color-dept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ewelldirect.com/images/gallery/articles/color-depth.bmp"/>
                    <pic:cNvPicPr>
                      <a:picLocks noChangeAspect="1" noChangeArrowheads="1"/>
                    </pic:cNvPicPr>
                  </pic:nvPicPr>
                  <pic:blipFill>
                    <a:blip r:embed="rId39" cstate="print"/>
                    <a:srcRect/>
                    <a:stretch>
                      <a:fillRect/>
                    </a:stretch>
                  </pic:blipFill>
                  <pic:spPr bwMode="auto">
                    <a:xfrm>
                      <a:off x="0" y="0"/>
                      <a:ext cx="2969895" cy="2518110"/>
                    </a:xfrm>
                    <a:prstGeom prst="rect">
                      <a:avLst/>
                    </a:prstGeom>
                    <a:noFill/>
                    <a:ln w="9525">
                      <a:noFill/>
                      <a:miter lim="800000"/>
                      <a:headEnd/>
                      <a:tailEnd/>
                    </a:ln>
                  </pic:spPr>
                </pic:pic>
              </a:graphicData>
            </a:graphic>
          </wp:inline>
        </w:drawing>
      </w:r>
    </w:p>
    <w:p w:rsidR="00B25DB3" w:rsidRDefault="00B25DB3" w:rsidP="00B25DB3">
      <w:pPr>
        <w:pStyle w:val="Ttulo3"/>
        <w:jc w:val="both"/>
        <w:rPr>
          <w:rFonts w:ascii="Verdana" w:hAnsi="Verdana"/>
          <w:sz w:val="16"/>
        </w:rPr>
      </w:pPr>
      <w:r>
        <w:rPr>
          <w:rFonts w:ascii="Verdana" w:hAnsi="Verdana"/>
          <w:sz w:val="16"/>
        </w:rPr>
        <w:t>Sistemas de gerenciamento de cor</w:t>
      </w:r>
    </w:p>
    <w:p w:rsidR="008B3AB7" w:rsidRDefault="008B3AB7">
      <w:pPr>
        <w:pStyle w:val="NormalWeb"/>
        <w:ind w:firstLine="708"/>
        <w:jc w:val="both"/>
        <w:rPr>
          <w:rFonts w:ascii="Verdana" w:hAnsi="Verdana"/>
          <w:sz w:val="16"/>
        </w:rPr>
      </w:pPr>
      <w:r>
        <w:rPr>
          <w:rFonts w:ascii="Verdana" w:hAnsi="Verdana"/>
          <w:b/>
          <w:bCs/>
          <w:sz w:val="16"/>
          <w:szCs w:val="36"/>
        </w:rPr>
        <w:t>C</w:t>
      </w:r>
      <w:r>
        <w:rPr>
          <w:rFonts w:ascii="Verdana" w:hAnsi="Verdana"/>
          <w:sz w:val="16"/>
        </w:rPr>
        <w:t>onforme as imagens passam da câmera digital ou de um scanner para as telas dos monitores, e depois para impressoras ou páginas da WEB, as cores mudam porque cada equipamento tem seu modo de apresentá-las. Desse modo, se você imprime uma página da Internet em sua impressora, perceberá que as cores aparecem bem diferentes olhando essa página na tela e observando o resultado da impressão no papel...Para se conseguir cores mais consistentes em uma grande variedade de equipamentos, é preciso um sistema de gerenciamento de cores. As cores não coincidem (tela e folha impressa), por bons motivos. Vejamos o porque:</w:t>
      </w:r>
    </w:p>
    <w:p w:rsidR="008B3AB7" w:rsidRDefault="008B3AB7">
      <w:pPr>
        <w:pStyle w:val="NormalWeb"/>
        <w:ind w:firstLine="708"/>
        <w:jc w:val="both"/>
        <w:rPr>
          <w:rFonts w:ascii="Verdana" w:hAnsi="Verdana"/>
          <w:sz w:val="16"/>
        </w:rPr>
      </w:pPr>
      <w:r>
        <w:rPr>
          <w:rFonts w:ascii="Verdana" w:hAnsi="Verdana"/>
          <w:sz w:val="16"/>
        </w:rPr>
        <w:t xml:space="preserve">O monitor e a impressora usam sistemas diferentes de cores – RGB na tela e CMYK na página. RGB </w:t>
      </w:r>
      <w:r>
        <w:rPr>
          <w:rFonts w:ascii="Verdana" w:hAnsi="Verdana"/>
          <w:sz w:val="16"/>
        </w:rPr>
        <w:lastRenderedPageBreak/>
        <w:t xml:space="preserve">produz cores, não pigmentos ou tintas. CMYK (cores ciano, magenta, amarela e preta) produz cores combinando pigmentos ou tintas. E o processo de conversão de RGB para CMYK não é perfeito. </w:t>
      </w:r>
    </w:p>
    <w:p w:rsidR="008B3AB7" w:rsidRDefault="008B3AB7">
      <w:pPr>
        <w:pStyle w:val="NormalWeb"/>
        <w:ind w:firstLine="708"/>
        <w:jc w:val="both"/>
        <w:rPr>
          <w:rFonts w:ascii="Verdana" w:hAnsi="Verdana"/>
          <w:sz w:val="16"/>
        </w:rPr>
      </w:pPr>
      <w:r>
        <w:rPr>
          <w:rFonts w:ascii="Verdana" w:hAnsi="Verdana"/>
          <w:sz w:val="16"/>
        </w:rPr>
        <w:t xml:space="preserve">Para conseguir imagens impressas mais próximas do resultado da tela, é preciso fazer testes, imprimindo uma foto e depois ajustando as cores na tela para se assemelharem à foto impressa (pelos ajustes de brilho e contraste). Mesmo assim isso pode ser muito complicado, principalmente se as tonalidades não conferirem (cada monitor funciona com sua própria temperatura de cor, o que gera tons mais azulados (frios) ou mais avermelhados (quentes). Para superar esses problemas, só utilizando-se um sistema de gerenciamento de cor, ou CMS). </w:t>
      </w:r>
    </w:p>
    <w:p w:rsidR="008B3AB7" w:rsidRDefault="008B3AB7">
      <w:pPr>
        <w:pStyle w:val="NormalWeb"/>
        <w:ind w:firstLine="708"/>
        <w:jc w:val="both"/>
        <w:rPr>
          <w:rFonts w:ascii="Verdana" w:hAnsi="Verdana"/>
          <w:sz w:val="16"/>
        </w:rPr>
      </w:pPr>
      <w:r>
        <w:rPr>
          <w:rFonts w:ascii="Verdana" w:hAnsi="Verdana"/>
          <w:sz w:val="16"/>
        </w:rPr>
        <w:t>Um sistema de gerenciamento de cor adota um padrão independente em termos de cores como RGB ou CMYK. Existem muitos sistemas, mas os mais conhecidos são o</w:t>
      </w:r>
      <w:r w:rsidR="006855CD">
        <w:rPr>
          <w:rFonts w:ascii="Verdana" w:hAnsi="Verdana"/>
          <w:sz w:val="16"/>
        </w:rPr>
        <w:t xml:space="preserve"> S RGB e o Adobe RGB.</w:t>
      </w:r>
    </w:p>
    <w:p w:rsidR="003F3CD6" w:rsidRDefault="003F3CD6" w:rsidP="003F3CD6">
      <w:pPr>
        <w:pStyle w:val="Ttulo4"/>
        <w:ind w:firstLine="0"/>
        <w:rPr>
          <w:rFonts w:ascii="Verdana" w:hAnsi="Verdana"/>
          <w:sz w:val="16"/>
        </w:rPr>
      </w:pPr>
      <w:r>
        <w:rPr>
          <w:rFonts w:ascii="Verdana" w:hAnsi="Verdana"/>
          <w:sz w:val="16"/>
        </w:rPr>
        <w:t>Imagens em bitmap (mapa de bits)</w:t>
      </w:r>
      <w:r w:rsidR="00FB0410">
        <w:rPr>
          <w:rFonts w:ascii="Verdana" w:hAnsi="Verdana"/>
          <w:sz w:val="16"/>
        </w:rPr>
        <w:t xml:space="preserve"> ou </w:t>
      </w:r>
      <w:r w:rsidR="00FB0410" w:rsidRPr="00FB0410">
        <w:rPr>
          <w:rFonts w:ascii="Verdana" w:hAnsi="Verdana"/>
          <w:i/>
          <w:sz w:val="16"/>
        </w:rPr>
        <w:t>raster</w:t>
      </w:r>
    </w:p>
    <w:p w:rsidR="008B3AB7" w:rsidRDefault="008B3AB7">
      <w:pPr>
        <w:pStyle w:val="NormalWeb"/>
        <w:ind w:firstLine="708"/>
        <w:jc w:val="both"/>
        <w:rPr>
          <w:rFonts w:ascii="Verdana" w:hAnsi="Verdana"/>
          <w:sz w:val="16"/>
        </w:rPr>
      </w:pPr>
      <w:r>
        <w:rPr>
          <w:rFonts w:ascii="Verdana" w:hAnsi="Verdana"/>
          <w:b/>
          <w:bCs/>
          <w:sz w:val="16"/>
          <w:szCs w:val="36"/>
        </w:rPr>
        <w:t>I</w:t>
      </w:r>
      <w:r>
        <w:rPr>
          <w:rFonts w:ascii="Verdana" w:hAnsi="Verdana"/>
          <w:sz w:val="16"/>
        </w:rPr>
        <w:t xml:space="preserve">magens digitais são armazenadas em arquivos de bitmaps – uma série de pixels individuais. Ao longo dos anos, grande número de diferentes formatos de arquivos de bitmap foi desenvolvido. Cada um tem suas características únicas que o tornam interessante para determinado uso. </w:t>
      </w:r>
      <w:r w:rsidR="003F3CD6">
        <w:rPr>
          <w:rFonts w:ascii="Verdana" w:hAnsi="Verdana"/>
          <w:sz w:val="16"/>
        </w:rPr>
        <w:t>Imagens em bitmap são aquelas formadas por pixels e são definidas por suas dimensões (em pixels) bem como pelo número de cores incorporadas.</w:t>
      </w:r>
    </w:p>
    <w:p w:rsidR="008B3AB7" w:rsidRDefault="008B3AB7">
      <w:pPr>
        <w:pStyle w:val="NormalWeb"/>
        <w:ind w:firstLine="708"/>
        <w:jc w:val="both"/>
        <w:rPr>
          <w:rFonts w:ascii="Verdana" w:hAnsi="Verdana"/>
          <w:sz w:val="16"/>
        </w:rPr>
      </w:pPr>
      <w:r>
        <w:rPr>
          <w:rFonts w:ascii="Verdana" w:hAnsi="Verdana"/>
          <w:sz w:val="16"/>
        </w:rPr>
        <w:t xml:space="preserve">Todas as fotografias e pinturas digitais são em bitmaps, e qualquer tipo de imagem assim pode ser </w:t>
      </w:r>
      <w:proofErr w:type="gramStart"/>
      <w:r>
        <w:rPr>
          <w:rFonts w:ascii="Verdana" w:hAnsi="Verdana"/>
          <w:sz w:val="16"/>
        </w:rPr>
        <w:t>salva ou exportada</w:t>
      </w:r>
      <w:proofErr w:type="gramEnd"/>
      <w:r>
        <w:rPr>
          <w:rFonts w:ascii="Verdana" w:hAnsi="Verdana"/>
          <w:sz w:val="16"/>
        </w:rPr>
        <w:t>. Bitmaps são amplamente usados</w:t>
      </w:r>
      <w:proofErr w:type="gramStart"/>
      <w:r>
        <w:rPr>
          <w:rFonts w:ascii="Verdana" w:hAnsi="Verdana"/>
          <w:sz w:val="16"/>
        </w:rPr>
        <w:t xml:space="preserve"> mas</w:t>
      </w:r>
      <w:proofErr w:type="gramEnd"/>
      <w:r>
        <w:rPr>
          <w:rFonts w:ascii="Verdana" w:hAnsi="Verdana"/>
          <w:sz w:val="16"/>
        </w:rPr>
        <w:t xml:space="preserve"> sofrem de dois problemas inevitáveis: </w:t>
      </w:r>
    </w:p>
    <w:p w:rsidR="008B3AB7" w:rsidRDefault="008B3AB7">
      <w:pPr>
        <w:numPr>
          <w:ilvl w:val="0"/>
          <w:numId w:val="9"/>
        </w:numPr>
        <w:spacing w:before="100" w:beforeAutospacing="1" w:after="100" w:afterAutospacing="1"/>
        <w:jc w:val="both"/>
        <w:rPr>
          <w:rFonts w:ascii="Verdana" w:hAnsi="Verdana"/>
          <w:b w:val="0"/>
          <w:bCs w:val="0"/>
          <w:sz w:val="16"/>
        </w:rPr>
      </w:pPr>
      <w:r>
        <w:rPr>
          <w:rFonts w:ascii="Verdana" w:hAnsi="Verdana"/>
          <w:b w:val="0"/>
          <w:bCs w:val="0"/>
          <w:sz w:val="16"/>
        </w:rPr>
        <w:t xml:space="preserve">só podem ser impressos ou visualizados no tamanho determinado pelo número de pixels existentes na imagem. Imprimindo-se ou visualizando-se em outro tamanho pode resultar numa imagem com aberrações óticas. </w:t>
      </w:r>
    </w:p>
    <w:p w:rsidR="00FB0410" w:rsidRPr="00FB0410" w:rsidRDefault="008B3AB7">
      <w:pPr>
        <w:numPr>
          <w:ilvl w:val="0"/>
          <w:numId w:val="9"/>
        </w:numPr>
        <w:spacing w:before="100" w:beforeAutospacing="1" w:after="100" w:afterAutospacing="1"/>
        <w:jc w:val="both"/>
        <w:rPr>
          <w:rFonts w:ascii="Verdana" w:hAnsi="Verdana"/>
          <w:sz w:val="16"/>
        </w:rPr>
      </w:pPr>
      <w:r>
        <w:rPr>
          <w:rFonts w:ascii="Verdana" w:hAnsi="Verdana"/>
          <w:b w:val="0"/>
          <w:bCs w:val="0"/>
          <w:sz w:val="16"/>
        </w:rPr>
        <w:t>para manter a qualidade, o arquivo salvo deve ter informações precisas sobre cada pixel e cores. Desse modo, os arquivos gerados em bitmap serão muito grandes. Para diminuir este problema, alguns formatos gráficos, como GIF e JPEG foram criados para armazenar imagens num formato comprimido.</w:t>
      </w:r>
    </w:p>
    <w:p w:rsidR="00FB0410" w:rsidRPr="00FB0410" w:rsidRDefault="00FB0410" w:rsidP="00FB0410">
      <w:pPr>
        <w:pStyle w:val="NormalWeb"/>
        <w:shd w:val="clear" w:color="auto" w:fill="FFFFFF"/>
        <w:spacing w:before="120" w:beforeAutospacing="0" w:after="120" w:afterAutospacing="0" w:line="224" w:lineRule="atLeast"/>
        <w:ind w:firstLine="360"/>
        <w:jc w:val="both"/>
        <w:rPr>
          <w:rFonts w:ascii="Verdana" w:hAnsi="Verdana" w:cs="Arial"/>
          <w:sz w:val="16"/>
          <w:szCs w:val="16"/>
        </w:rPr>
      </w:pPr>
      <w:r>
        <w:rPr>
          <w:rFonts w:ascii="Verdana" w:hAnsi="Verdana" w:cs="Arial"/>
          <w:b/>
          <w:iCs/>
          <w:sz w:val="16"/>
          <w:szCs w:val="16"/>
        </w:rPr>
        <w:t>I</w:t>
      </w:r>
      <w:r w:rsidRPr="00FB0410">
        <w:rPr>
          <w:rFonts w:ascii="Verdana" w:hAnsi="Verdana" w:cs="Arial"/>
          <w:b/>
          <w:iCs/>
          <w:sz w:val="16"/>
          <w:szCs w:val="16"/>
        </w:rPr>
        <w:t>magem vetorial</w:t>
      </w:r>
      <w:r w:rsidRPr="00FB0410">
        <w:rPr>
          <w:rStyle w:val="apple-converted-space"/>
          <w:rFonts w:ascii="Verdana" w:hAnsi="Verdana" w:cs="Arial"/>
          <w:sz w:val="16"/>
          <w:szCs w:val="16"/>
        </w:rPr>
        <w:t> </w:t>
      </w:r>
      <w:r w:rsidRPr="00FB0410">
        <w:rPr>
          <w:rFonts w:ascii="Verdana" w:hAnsi="Verdana" w:cs="Arial"/>
          <w:sz w:val="16"/>
          <w:szCs w:val="16"/>
        </w:rPr>
        <w:t>é um tipo de imagem gerada a partir de descrições geométricas de formas, diferente das imagens chamadas mapa de bits, ou</w:t>
      </w:r>
      <w:r w:rsidRPr="00FB0410">
        <w:rPr>
          <w:rStyle w:val="apple-converted-space"/>
          <w:rFonts w:ascii="Verdana" w:hAnsi="Verdana" w:cs="Arial"/>
          <w:sz w:val="16"/>
          <w:szCs w:val="16"/>
        </w:rPr>
        <w:t> </w:t>
      </w:r>
      <w:proofErr w:type="spellStart"/>
      <w:r w:rsidRPr="00FB0410">
        <w:rPr>
          <w:rFonts w:ascii="Verdana" w:hAnsi="Verdana" w:cs="Arial"/>
          <w:sz w:val="16"/>
          <w:szCs w:val="16"/>
        </w:rPr>
        <w:fldChar w:fldCharType="begin"/>
      </w:r>
      <w:r w:rsidRPr="00FB0410">
        <w:rPr>
          <w:rFonts w:ascii="Verdana" w:hAnsi="Verdana" w:cs="Arial"/>
          <w:sz w:val="16"/>
          <w:szCs w:val="16"/>
        </w:rPr>
        <w:instrText xml:space="preserve"> HYPERLINK "http://pt.wikipedia.org/wiki/Raster" \o "Raster" </w:instrText>
      </w:r>
      <w:r w:rsidRPr="00FB0410">
        <w:rPr>
          <w:rFonts w:ascii="Verdana" w:hAnsi="Verdana" w:cs="Arial"/>
          <w:sz w:val="16"/>
          <w:szCs w:val="16"/>
        </w:rPr>
        <w:fldChar w:fldCharType="separate"/>
      </w:r>
      <w:r w:rsidRPr="00FB0410">
        <w:rPr>
          <w:rStyle w:val="Hyperlink"/>
          <w:rFonts w:ascii="Verdana" w:hAnsi="Verdana" w:cs="Arial"/>
          <w:color w:val="auto"/>
          <w:sz w:val="16"/>
          <w:szCs w:val="16"/>
        </w:rPr>
        <w:t>raster</w:t>
      </w:r>
      <w:proofErr w:type="spellEnd"/>
      <w:r w:rsidRPr="00FB0410">
        <w:rPr>
          <w:rFonts w:ascii="Verdana" w:hAnsi="Verdana" w:cs="Arial"/>
          <w:sz w:val="16"/>
          <w:szCs w:val="16"/>
        </w:rPr>
        <w:fldChar w:fldCharType="end"/>
      </w:r>
      <w:r w:rsidRPr="00FB0410">
        <w:rPr>
          <w:rFonts w:ascii="Verdana" w:hAnsi="Verdana" w:cs="Arial"/>
          <w:sz w:val="16"/>
          <w:szCs w:val="16"/>
        </w:rPr>
        <w:t>, que são geradas a partir de pontos minúsculos diferenciados por suas cores. Uma imagem vetorial normalmente é composta por curvas, elipses, polígonos, texto, entre outros elementos</w:t>
      </w:r>
      <w:r w:rsidRPr="00FB0410">
        <w:rPr>
          <w:rStyle w:val="apple-converted-space"/>
          <w:rFonts w:ascii="Verdana" w:hAnsi="Verdana" w:cs="Arial"/>
          <w:sz w:val="16"/>
          <w:szCs w:val="16"/>
        </w:rPr>
        <w:t> </w:t>
      </w:r>
      <w:hyperlink r:id="rId40" w:tooltip="Parâmetro (ciência da computação)" w:history="1">
        <w:r w:rsidRPr="00FB0410">
          <w:rPr>
            <w:rStyle w:val="Hyperlink"/>
            <w:rFonts w:ascii="Verdana" w:hAnsi="Verdana" w:cs="Arial"/>
            <w:color w:val="auto"/>
            <w:sz w:val="16"/>
            <w:szCs w:val="16"/>
          </w:rPr>
          <w:t>paramétricos</w:t>
        </w:r>
      </w:hyperlink>
      <w:r w:rsidRPr="00FB0410">
        <w:rPr>
          <w:rFonts w:ascii="Verdana" w:hAnsi="Verdana" w:cs="Arial"/>
          <w:sz w:val="16"/>
          <w:szCs w:val="16"/>
        </w:rPr>
        <w:t>, isto é, utilizam vetores matemáticos para sua descrição.</w:t>
      </w:r>
    </w:p>
    <w:p w:rsidR="00FB0410" w:rsidRPr="00FB0410" w:rsidRDefault="00FB0410" w:rsidP="00FB0410">
      <w:pPr>
        <w:pStyle w:val="NormalWeb"/>
        <w:shd w:val="clear" w:color="auto" w:fill="FFFFFF"/>
        <w:spacing w:before="120" w:beforeAutospacing="0" w:after="120" w:afterAutospacing="0" w:line="224" w:lineRule="atLeast"/>
        <w:ind w:firstLine="360"/>
        <w:jc w:val="both"/>
        <w:rPr>
          <w:rFonts w:ascii="Verdana" w:hAnsi="Verdana" w:cs="Arial"/>
          <w:sz w:val="16"/>
          <w:szCs w:val="16"/>
        </w:rPr>
      </w:pPr>
      <w:r w:rsidRPr="00FB0410">
        <w:rPr>
          <w:rFonts w:ascii="Verdana" w:hAnsi="Verdana" w:cs="Arial"/>
          <w:sz w:val="16"/>
          <w:szCs w:val="16"/>
        </w:rPr>
        <w:t>As</w:t>
      </w:r>
      <w:r w:rsidRPr="00FB0410">
        <w:rPr>
          <w:rStyle w:val="apple-converted-space"/>
          <w:rFonts w:ascii="Verdana" w:hAnsi="Verdana" w:cs="Arial"/>
          <w:sz w:val="16"/>
          <w:szCs w:val="16"/>
        </w:rPr>
        <w:t> </w:t>
      </w:r>
      <w:hyperlink r:id="rId41" w:tooltip="Curvas de Bézier" w:history="1">
        <w:r w:rsidRPr="00FB0410">
          <w:rPr>
            <w:rStyle w:val="Hyperlink"/>
            <w:rFonts w:ascii="Verdana" w:hAnsi="Verdana" w:cs="Arial"/>
            <w:color w:val="auto"/>
            <w:sz w:val="16"/>
            <w:szCs w:val="16"/>
          </w:rPr>
          <w:t xml:space="preserve">Curvas de </w:t>
        </w:r>
        <w:proofErr w:type="spellStart"/>
        <w:r w:rsidRPr="00FB0410">
          <w:rPr>
            <w:rStyle w:val="Hyperlink"/>
            <w:rFonts w:ascii="Verdana" w:hAnsi="Verdana" w:cs="Arial"/>
            <w:color w:val="auto"/>
            <w:sz w:val="16"/>
            <w:szCs w:val="16"/>
          </w:rPr>
          <w:t>Bézier</w:t>
        </w:r>
        <w:proofErr w:type="spellEnd"/>
      </w:hyperlink>
      <w:r w:rsidRPr="00FB0410">
        <w:rPr>
          <w:rStyle w:val="apple-converted-space"/>
          <w:rFonts w:ascii="Verdana" w:hAnsi="Verdana" w:cs="Arial"/>
          <w:sz w:val="16"/>
          <w:szCs w:val="16"/>
        </w:rPr>
        <w:t> </w:t>
      </w:r>
      <w:r w:rsidRPr="00FB0410">
        <w:rPr>
          <w:rFonts w:ascii="Verdana" w:hAnsi="Verdana" w:cs="Arial"/>
          <w:sz w:val="16"/>
          <w:szCs w:val="16"/>
        </w:rPr>
        <w:t xml:space="preserve">são usadas para a manipulação dos pontos de um desenho. Cada linha descrita em um desenho vetorial </w:t>
      </w:r>
      <w:proofErr w:type="gramStart"/>
      <w:r w:rsidRPr="00FB0410">
        <w:rPr>
          <w:rFonts w:ascii="Verdana" w:hAnsi="Verdana" w:cs="Arial"/>
          <w:sz w:val="16"/>
          <w:szCs w:val="16"/>
        </w:rPr>
        <w:t>possui nós</w:t>
      </w:r>
      <w:proofErr w:type="gramEnd"/>
      <w:r w:rsidRPr="00FB0410">
        <w:rPr>
          <w:rFonts w:ascii="Verdana" w:hAnsi="Verdana" w:cs="Arial"/>
          <w:sz w:val="16"/>
          <w:szCs w:val="16"/>
        </w:rPr>
        <w:t>, e cada nó possui alças para manipular o segmento de reta ligado a ele.</w:t>
      </w:r>
    </w:p>
    <w:p w:rsidR="00FB0410" w:rsidRPr="00FB0410" w:rsidRDefault="00FB0410" w:rsidP="00FB0410">
      <w:pPr>
        <w:pStyle w:val="NormalWeb"/>
        <w:shd w:val="clear" w:color="auto" w:fill="FFFFFF"/>
        <w:spacing w:before="120" w:beforeAutospacing="0" w:after="120" w:afterAutospacing="0" w:line="224" w:lineRule="atLeast"/>
        <w:ind w:firstLine="360"/>
        <w:jc w:val="both"/>
        <w:rPr>
          <w:rFonts w:ascii="Verdana" w:hAnsi="Verdana" w:cs="Arial"/>
          <w:sz w:val="16"/>
          <w:szCs w:val="16"/>
        </w:rPr>
      </w:pPr>
      <w:r w:rsidRPr="00FB0410">
        <w:rPr>
          <w:rFonts w:ascii="Verdana" w:hAnsi="Verdana" w:cs="Arial"/>
          <w:sz w:val="16"/>
          <w:szCs w:val="16"/>
        </w:rPr>
        <w:t xml:space="preserve">Por serem baseados em vetores, esses gráficos geralmente são mais leves (ocupam menos espaço em mídias de armazenamento) e não perdem qualidade ao serem ampliados, já que as funções matemáticas </w:t>
      </w:r>
      <w:proofErr w:type="spellStart"/>
      <w:r w:rsidRPr="00FB0410">
        <w:rPr>
          <w:rFonts w:ascii="Verdana" w:hAnsi="Verdana" w:cs="Arial"/>
          <w:sz w:val="16"/>
          <w:szCs w:val="16"/>
        </w:rPr>
        <w:lastRenderedPageBreak/>
        <w:t>adequam-se</w:t>
      </w:r>
      <w:proofErr w:type="spellEnd"/>
      <w:r w:rsidRPr="00FB0410">
        <w:rPr>
          <w:rFonts w:ascii="Verdana" w:hAnsi="Verdana" w:cs="Arial"/>
          <w:sz w:val="16"/>
          <w:szCs w:val="16"/>
        </w:rPr>
        <w:t xml:space="preserve"> facilmente à escala, o que não ocorre com gráficos</w:t>
      </w:r>
      <w:r w:rsidRPr="00FB0410">
        <w:rPr>
          <w:rStyle w:val="apple-converted-space"/>
          <w:rFonts w:ascii="Verdana" w:hAnsi="Verdana" w:cs="Arial"/>
          <w:sz w:val="16"/>
          <w:szCs w:val="16"/>
        </w:rPr>
        <w:t> </w:t>
      </w:r>
      <w:proofErr w:type="spellStart"/>
      <w:r w:rsidRPr="00FB0410">
        <w:rPr>
          <w:rFonts w:ascii="Verdana" w:hAnsi="Verdana" w:cs="Arial"/>
          <w:i/>
          <w:iCs/>
          <w:sz w:val="16"/>
          <w:szCs w:val="16"/>
        </w:rPr>
        <w:t>raster</w:t>
      </w:r>
      <w:proofErr w:type="spellEnd"/>
      <w:r w:rsidRPr="00FB0410">
        <w:rPr>
          <w:rStyle w:val="apple-converted-space"/>
          <w:rFonts w:ascii="Verdana" w:hAnsi="Verdana" w:cs="Arial"/>
          <w:sz w:val="16"/>
          <w:szCs w:val="16"/>
        </w:rPr>
        <w:t> </w:t>
      </w:r>
      <w:r w:rsidRPr="00FB0410">
        <w:rPr>
          <w:rFonts w:ascii="Verdana" w:hAnsi="Verdana" w:cs="Arial"/>
          <w:sz w:val="16"/>
          <w:szCs w:val="16"/>
        </w:rPr>
        <w:t>que utilizam métodos de</w:t>
      </w:r>
      <w:r w:rsidRPr="00FB0410">
        <w:rPr>
          <w:rStyle w:val="apple-converted-space"/>
          <w:rFonts w:ascii="Verdana" w:hAnsi="Verdana" w:cs="Arial"/>
          <w:sz w:val="16"/>
          <w:szCs w:val="16"/>
        </w:rPr>
        <w:t> </w:t>
      </w:r>
      <w:hyperlink r:id="rId42" w:tooltip="Interpolação" w:history="1">
        <w:r w:rsidRPr="00FB0410">
          <w:rPr>
            <w:rStyle w:val="Hyperlink"/>
            <w:rFonts w:ascii="Verdana" w:hAnsi="Verdana" w:cs="Arial"/>
            <w:color w:val="auto"/>
            <w:sz w:val="16"/>
            <w:szCs w:val="16"/>
          </w:rPr>
          <w:t>interpolação</w:t>
        </w:r>
      </w:hyperlink>
      <w:r w:rsidRPr="00FB0410">
        <w:rPr>
          <w:rStyle w:val="apple-converted-space"/>
          <w:rFonts w:ascii="Verdana" w:hAnsi="Verdana" w:cs="Arial"/>
          <w:sz w:val="16"/>
          <w:szCs w:val="16"/>
        </w:rPr>
        <w:t> </w:t>
      </w:r>
      <w:r w:rsidRPr="00FB0410">
        <w:rPr>
          <w:rFonts w:ascii="Verdana" w:hAnsi="Verdana" w:cs="Arial"/>
          <w:sz w:val="16"/>
          <w:szCs w:val="16"/>
        </w:rPr>
        <w:t>na tentativa de preservar a qualidade. Outra vantagem do desenho vetorial é a possibilidade de isolar objetos e zonas, tratando-as independentemente.</w:t>
      </w:r>
    </w:p>
    <w:p w:rsidR="00FB0410" w:rsidRPr="00FB0410" w:rsidRDefault="00FB0410" w:rsidP="00FB0410">
      <w:pPr>
        <w:pStyle w:val="NormalWeb"/>
        <w:shd w:val="clear" w:color="auto" w:fill="FFFFFF"/>
        <w:spacing w:before="120" w:beforeAutospacing="0" w:after="120" w:afterAutospacing="0" w:line="224" w:lineRule="atLeast"/>
        <w:ind w:firstLine="360"/>
        <w:jc w:val="both"/>
        <w:rPr>
          <w:rFonts w:ascii="Verdana" w:hAnsi="Verdana" w:cs="Arial"/>
          <w:sz w:val="16"/>
          <w:szCs w:val="16"/>
        </w:rPr>
      </w:pPr>
      <w:r w:rsidRPr="00FB0410">
        <w:rPr>
          <w:rFonts w:ascii="Verdana" w:hAnsi="Verdana" w:cs="Arial"/>
          <w:sz w:val="16"/>
          <w:szCs w:val="16"/>
        </w:rPr>
        <w:t xml:space="preserve">Existe um tipo especial de imagem, gerada por computador, que mistura os conceitos de </w:t>
      </w:r>
      <w:proofErr w:type="gramStart"/>
      <w:r w:rsidRPr="00FB0410">
        <w:rPr>
          <w:rFonts w:ascii="Verdana" w:hAnsi="Verdana" w:cs="Arial"/>
          <w:sz w:val="16"/>
          <w:szCs w:val="16"/>
        </w:rPr>
        <w:t>ambos</w:t>
      </w:r>
      <w:proofErr w:type="gramEnd"/>
      <w:r w:rsidRPr="00FB0410">
        <w:rPr>
          <w:rFonts w:ascii="Verdana" w:hAnsi="Verdana" w:cs="Arial"/>
          <w:sz w:val="16"/>
          <w:szCs w:val="16"/>
        </w:rPr>
        <w:t xml:space="preserve"> tipos: o cálculo matemático (</w:t>
      </w:r>
      <w:proofErr w:type="spellStart"/>
      <w:r w:rsidRPr="00FB0410">
        <w:rPr>
          <w:rFonts w:ascii="Verdana" w:hAnsi="Verdana" w:cs="Arial"/>
          <w:sz w:val="16"/>
          <w:szCs w:val="16"/>
        </w:rPr>
        <w:t>escalável</w:t>
      </w:r>
      <w:proofErr w:type="spellEnd"/>
      <w:r w:rsidRPr="00FB0410">
        <w:rPr>
          <w:rFonts w:ascii="Verdana" w:hAnsi="Verdana" w:cs="Arial"/>
          <w:sz w:val="16"/>
          <w:szCs w:val="16"/>
        </w:rPr>
        <w:t xml:space="preserve"> por natureza) e imagem</w:t>
      </w:r>
      <w:r w:rsidRPr="00FB0410">
        <w:rPr>
          <w:rStyle w:val="apple-converted-space"/>
          <w:rFonts w:ascii="Verdana" w:hAnsi="Verdana" w:cs="Arial"/>
          <w:sz w:val="16"/>
          <w:szCs w:val="16"/>
        </w:rPr>
        <w:t> </w:t>
      </w:r>
      <w:proofErr w:type="spellStart"/>
      <w:r w:rsidRPr="00FB0410">
        <w:rPr>
          <w:rFonts w:ascii="Verdana" w:hAnsi="Verdana" w:cs="Arial"/>
          <w:i/>
          <w:iCs/>
          <w:sz w:val="16"/>
          <w:szCs w:val="16"/>
        </w:rPr>
        <w:t>raster</w:t>
      </w:r>
      <w:proofErr w:type="spellEnd"/>
      <w:r w:rsidRPr="00FB0410">
        <w:rPr>
          <w:rFonts w:ascii="Verdana" w:hAnsi="Verdana" w:cs="Arial"/>
          <w:sz w:val="16"/>
          <w:szCs w:val="16"/>
        </w:rPr>
        <w:t>: as imagens</w:t>
      </w:r>
      <w:r>
        <w:rPr>
          <w:rFonts w:ascii="Verdana" w:hAnsi="Verdana" w:cs="Arial"/>
          <w:sz w:val="16"/>
          <w:szCs w:val="16"/>
        </w:rPr>
        <w:t xml:space="preserve"> </w:t>
      </w:r>
      <w:hyperlink r:id="rId43" w:tooltip="Fractal" w:history="1">
        <w:r w:rsidRPr="00FB0410">
          <w:rPr>
            <w:rStyle w:val="Hyperlink"/>
            <w:rFonts w:ascii="Verdana" w:hAnsi="Verdana" w:cs="Arial"/>
            <w:color w:val="auto"/>
            <w:sz w:val="16"/>
            <w:szCs w:val="16"/>
          </w:rPr>
          <w:t>fractais</w:t>
        </w:r>
      </w:hyperlink>
      <w:r w:rsidRPr="00FB0410">
        <w:rPr>
          <w:rFonts w:ascii="Verdana" w:hAnsi="Verdana" w:cs="Arial"/>
          <w:sz w:val="16"/>
          <w:szCs w:val="16"/>
        </w:rPr>
        <w:t>.</w:t>
      </w:r>
    </w:p>
    <w:p w:rsidR="008B3AB7" w:rsidRDefault="008B3AB7" w:rsidP="002A105D">
      <w:pPr>
        <w:spacing w:before="100" w:beforeAutospacing="1" w:after="100" w:afterAutospacing="1"/>
        <w:jc w:val="both"/>
        <w:rPr>
          <w:rFonts w:ascii="Verdana" w:hAnsi="Verdana"/>
          <w:sz w:val="16"/>
        </w:rPr>
      </w:pPr>
      <w:r>
        <w:rPr>
          <w:rFonts w:ascii="Verdana" w:hAnsi="Verdana"/>
          <w:sz w:val="16"/>
        </w:rPr>
        <w:t xml:space="preserve"> Compressão</w:t>
      </w:r>
    </w:p>
    <w:p w:rsidR="008B3AB7" w:rsidRDefault="008B3AB7">
      <w:pPr>
        <w:pStyle w:val="NormalWeb"/>
        <w:ind w:firstLine="708"/>
        <w:jc w:val="both"/>
        <w:rPr>
          <w:rFonts w:ascii="Verdana" w:hAnsi="Verdana"/>
          <w:sz w:val="16"/>
        </w:rPr>
      </w:pPr>
      <w:r>
        <w:rPr>
          <w:rFonts w:ascii="Verdana" w:hAnsi="Verdana"/>
          <w:b/>
          <w:bCs/>
          <w:sz w:val="16"/>
          <w:szCs w:val="36"/>
        </w:rPr>
        <w:t>Q</w:t>
      </w:r>
      <w:r>
        <w:rPr>
          <w:rFonts w:ascii="Verdana" w:hAnsi="Verdana"/>
          <w:sz w:val="16"/>
        </w:rPr>
        <w:t>uando se digitaliza uma foto, o tamanho do arquivo é grande se comparado a outros arquivos de um computador. Uma imagem de baixa resolução em 640 x 480 pixels, por exemplo, pode ter até 307.200 pixels, o que resulta num tamanho de arquivo, sem compressão, de quase um megabyte. Portanto, a compressão de imagens é uma necessidade, ou o disco rígido do computador ficará lotado somente com as fotos.Durante a compressão, a informação é duplicada e tudo o que não tiver valor é eliminado ou salvo de modo resumido, reduzindo o tamanho do arquivo. Quando a imagem é editada ou apresentada, o processo de compressão é revertido.Existem dois modos de compressão – com ou sem perda – e a fotografia digital utiliza os dois modos.</w:t>
      </w:r>
    </w:p>
    <w:p w:rsidR="008B3AB7" w:rsidRPr="00686015" w:rsidRDefault="009B4C50">
      <w:pPr>
        <w:pStyle w:val="NormalWeb"/>
        <w:jc w:val="both"/>
        <w:rPr>
          <w:rFonts w:ascii="Verdana" w:hAnsi="Verdana"/>
          <w:sz w:val="16"/>
          <w:szCs w:val="16"/>
        </w:rPr>
      </w:pPr>
      <w:r>
        <w:rPr>
          <w:rFonts w:ascii="Verdana" w:hAnsi="Verdana"/>
          <w:sz w:val="16"/>
          <w:szCs w:val="16"/>
        </w:rPr>
        <w:tab/>
      </w:r>
      <w:r w:rsidR="008B3AB7" w:rsidRPr="00686015">
        <w:rPr>
          <w:rFonts w:ascii="Verdana" w:hAnsi="Verdana"/>
          <w:sz w:val="16"/>
          <w:szCs w:val="16"/>
        </w:rPr>
        <w:t xml:space="preserve">A chamada lossless compression (menos perda) comprime uma imagem de tal modo que a qualidade é mantida. Embora pareça a ideal, não proporciona redução significativa do arquivo, que geralmente fica reduzido a um terço do tamanho original. O padrão mais utilizado é o LZW (Lempel-Ziv-Welch), que tanto em arquivos GIF como TIFF produz compressão de </w:t>
      </w:r>
      <w:smartTag w:uri="urn:schemas-microsoft-com:office:smarttags" w:element="metricconverter">
        <w:smartTagPr>
          <w:attr w:name="ProductID" w:val="50 a"/>
        </w:smartTagPr>
        <w:r w:rsidR="008B3AB7" w:rsidRPr="00686015">
          <w:rPr>
            <w:rFonts w:ascii="Verdana" w:hAnsi="Verdana"/>
            <w:sz w:val="16"/>
            <w:szCs w:val="16"/>
          </w:rPr>
          <w:t>50 a</w:t>
        </w:r>
      </w:smartTag>
      <w:r w:rsidR="008B3AB7" w:rsidRPr="00686015">
        <w:rPr>
          <w:rFonts w:ascii="Verdana" w:hAnsi="Verdana"/>
          <w:sz w:val="16"/>
          <w:szCs w:val="16"/>
        </w:rPr>
        <w:t xml:space="preserve"> 90%</w:t>
      </w:r>
      <w:proofErr w:type="gramStart"/>
      <w:r w:rsidR="008B3AB7" w:rsidRPr="00686015">
        <w:rPr>
          <w:rFonts w:ascii="Verdana" w:hAnsi="Verdana"/>
          <w:sz w:val="16"/>
          <w:szCs w:val="16"/>
        </w:rPr>
        <w:t>.</w:t>
      </w:r>
      <w:proofErr w:type="gramEnd"/>
      <w:r w:rsidR="008B3AB7" w:rsidRPr="00686015">
        <w:rPr>
          <w:rFonts w:ascii="Verdana" w:hAnsi="Verdana"/>
          <w:sz w:val="16"/>
          <w:szCs w:val="16"/>
        </w:rPr>
        <w:t>A maioria das câmeras digitais utiliza o sistema de compressão com perda</w:t>
      </w:r>
      <w:r>
        <w:rPr>
          <w:rFonts w:ascii="Verdana" w:hAnsi="Verdana"/>
          <w:sz w:val="16"/>
          <w:szCs w:val="16"/>
        </w:rPr>
        <w:t xml:space="preserve"> </w:t>
      </w:r>
      <w:r w:rsidR="008B3AB7" w:rsidRPr="00686015">
        <w:rPr>
          <w:rFonts w:ascii="Verdana" w:hAnsi="Verdana"/>
          <w:sz w:val="16"/>
          <w:szCs w:val="16"/>
        </w:rPr>
        <w:t>e, em geral, a qualidade é mantida por meio do JPEG em qualidade máxima de compressão. O formato descarta informações não importantes da imagem. Por exemplo, se grandes áreas do céu são azuis, só o valor de um pixel precisa ser salvo – quando a imagem é aberta, aquele valor é aplicado para todo o conjunto (por isso os tamanhos de arquivos comprimidos variam muito, pois dependem de quanta informação de cor existe na imagem).Contudo, como a qualidade é afetada pelo grau de compressão, para o usuário mais exigente e para profissionais, as câmeras mais avançadas permitem que se opte pela imagem em TIFF (o que obriga a um cartão de memória de grande capacidade).</w:t>
      </w:r>
    </w:p>
    <w:p w:rsidR="00686015" w:rsidRPr="00686015" w:rsidRDefault="00686015">
      <w:pPr>
        <w:pStyle w:val="NormalWeb"/>
        <w:jc w:val="both"/>
        <w:rPr>
          <w:rFonts w:ascii="Verdana" w:hAnsi="Verdana"/>
          <w:b/>
          <w:sz w:val="16"/>
          <w:szCs w:val="16"/>
        </w:rPr>
      </w:pPr>
      <w:r w:rsidRPr="00686015">
        <w:rPr>
          <w:rFonts w:ascii="Verdana" w:hAnsi="Verdana"/>
          <w:b/>
          <w:sz w:val="16"/>
          <w:szCs w:val="16"/>
        </w:rPr>
        <w:t>O que são formatos de arquivo?</w:t>
      </w:r>
    </w:p>
    <w:p w:rsidR="00686015" w:rsidRPr="00686015" w:rsidRDefault="00686015">
      <w:pPr>
        <w:pStyle w:val="NormalWeb"/>
        <w:jc w:val="both"/>
        <w:rPr>
          <w:rFonts w:ascii="Verdana" w:hAnsi="Verdana"/>
          <w:sz w:val="16"/>
          <w:szCs w:val="16"/>
        </w:rPr>
      </w:pPr>
      <w:r w:rsidRPr="00686015">
        <w:rPr>
          <w:rFonts w:ascii="Verdana" w:hAnsi="Verdana"/>
          <w:sz w:val="16"/>
          <w:szCs w:val="16"/>
        </w:rPr>
        <w:tab/>
        <w:t xml:space="preserve">Como já sabemos, imagens digitais são </w:t>
      </w:r>
      <w:r>
        <w:rPr>
          <w:rFonts w:ascii="Verdana" w:hAnsi="Verdana"/>
          <w:sz w:val="16"/>
          <w:szCs w:val="16"/>
        </w:rPr>
        <w:t xml:space="preserve">formadas por uma </w:t>
      </w:r>
      <w:r w:rsidRPr="00686015">
        <w:rPr>
          <w:rFonts w:ascii="Verdana" w:hAnsi="Verdana"/>
          <w:sz w:val="16"/>
          <w:szCs w:val="16"/>
        </w:rPr>
        <w:t>série de</w:t>
      </w:r>
      <w:r>
        <w:rPr>
          <w:rFonts w:ascii="Verdana" w:hAnsi="Verdana"/>
          <w:sz w:val="16"/>
          <w:szCs w:val="16"/>
        </w:rPr>
        <w:t xml:space="preserve"> dados. Estes dados precisam ser armazenados num formato padronizado para que sejam compreensíveis aos software</w:t>
      </w:r>
      <w:r w:rsidR="00416672">
        <w:rPr>
          <w:rFonts w:ascii="Verdana" w:hAnsi="Verdana"/>
          <w:sz w:val="16"/>
          <w:szCs w:val="16"/>
        </w:rPr>
        <w:t>s</w:t>
      </w:r>
      <w:r>
        <w:rPr>
          <w:rFonts w:ascii="Verdana" w:hAnsi="Verdana"/>
          <w:sz w:val="16"/>
          <w:szCs w:val="16"/>
        </w:rPr>
        <w:t xml:space="preserve"> e outros dispositivos que não apenas a câmera digital. Ao longo do tempo, mais de uma centena de formatos foram desenvolvidos para as diversas utilizações das imagens digitais.</w:t>
      </w:r>
      <w:r w:rsidRPr="00686015">
        <w:rPr>
          <w:rFonts w:ascii="Verdana" w:hAnsi="Verdana"/>
          <w:sz w:val="16"/>
          <w:szCs w:val="16"/>
        </w:rPr>
        <w:t xml:space="preserve"> </w:t>
      </w:r>
    </w:p>
    <w:p w:rsidR="008B3AB7" w:rsidRDefault="008B3AB7">
      <w:pPr>
        <w:pStyle w:val="Ttulo3"/>
        <w:jc w:val="both"/>
        <w:rPr>
          <w:rFonts w:ascii="Verdana" w:hAnsi="Verdana"/>
          <w:sz w:val="16"/>
        </w:rPr>
      </w:pPr>
      <w:r>
        <w:rPr>
          <w:rFonts w:ascii="Verdana" w:hAnsi="Verdana"/>
          <w:sz w:val="16"/>
        </w:rPr>
        <w:t>Formatos para câmera digital</w:t>
      </w:r>
    </w:p>
    <w:p w:rsidR="008B3AB7" w:rsidRDefault="008B3AB7">
      <w:pPr>
        <w:pStyle w:val="NormalWeb"/>
        <w:ind w:firstLine="708"/>
        <w:jc w:val="both"/>
        <w:rPr>
          <w:rFonts w:ascii="Verdana" w:hAnsi="Verdana"/>
          <w:sz w:val="16"/>
        </w:rPr>
      </w:pPr>
      <w:r>
        <w:rPr>
          <w:rFonts w:ascii="Verdana" w:hAnsi="Verdana"/>
          <w:b/>
          <w:bCs/>
          <w:sz w:val="16"/>
          <w:szCs w:val="36"/>
        </w:rPr>
        <w:t>P</w:t>
      </w:r>
      <w:r>
        <w:rPr>
          <w:rFonts w:ascii="Verdana" w:hAnsi="Verdana"/>
          <w:sz w:val="16"/>
        </w:rPr>
        <w:t xml:space="preserve">raticamente todas as câmeras digitais salvam as fotos no formato JPEG, embora algumas poucas (as mais sofisticadas) também o façam </w:t>
      </w:r>
      <w:smartTag w:uri="urn:schemas-microsoft-com:office:smarttags" w:element="PersonName">
        <w:smartTagPr>
          <w:attr w:name="ProductID" w:val="em TIFF. Algumas"/>
        </w:smartTagPr>
        <w:r>
          <w:rPr>
            <w:rFonts w:ascii="Verdana" w:hAnsi="Verdana"/>
            <w:sz w:val="16"/>
          </w:rPr>
          <w:t>em TIFF. Algumas</w:t>
        </w:r>
      </w:smartTag>
      <w:r>
        <w:rPr>
          <w:rFonts w:ascii="Verdana" w:hAnsi="Verdana"/>
          <w:sz w:val="16"/>
        </w:rPr>
        <w:t xml:space="preserve"> ainda salvam no modo original em que capturam a imagem, também conhecido como formato RAW (palavra que significa </w:t>
      </w:r>
      <w:r>
        <w:rPr>
          <w:rFonts w:ascii="Verdana" w:hAnsi="Verdana"/>
          <w:i/>
          <w:iCs/>
          <w:sz w:val="16"/>
        </w:rPr>
        <w:t>cru,</w:t>
      </w:r>
      <w:r>
        <w:rPr>
          <w:rFonts w:ascii="Verdana" w:hAnsi="Verdana"/>
          <w:sz w:val="16"/>
        </w:rPr>
        <w:t xml:space="preserve"> </w:t>
      </w:r>
      <w:r>
        <w:rPr>
          <w:rFonts w:ascii="Verdana" w:hAnsi="Verdana"/>
          <w:i/>
          <w:iCs/>
          <w:sz w:val="16"/>
        </w:rPr>
        <w:t>natural</w:t>
      </w:r>
      <w:r>
        <w:rPr>
          <w:rFonts w:ascii="Verdana" w:hAnsi="Verdana"/>
          <w:sz w:val="16"/>
        </w:rPr>
        <w:t xml:space="preserve">, </w:t>
      </w:r>
      <w:r>
        <w:rPr>
          <w:rFonts w:ascii="Verdana" w:hAnsi="Verdana"/>
          <w:i/>
          <w:iCs/>
          <w:sz w:val="16"/>
        </w:rPr>
        <w:t>matéria-prima</w:t>
      </w:r>
      <w:r>
        <w:rPr>
          <w:rFonts w:ascii="Verdana" w:hAnsi="Verdana"/>
          <w:sz w:val="16"/>
        </w:rPr>
        <w:t>). Vejamos as principais características de cada um desses formatos.</w:t>
      </w:r>
    </w:p>
    <w:p w:rsidR="008B3AB7" w:rsidRDefault="008B3AB7">
      <w:pPr>
        <w:pStyle w:val="Ttulo4"/>
        <w:ind w:firstLine="0"/>
        <w:rPr>
          <w:rFonts w:ascii="Verdana" w:hAnsi="Verdana"/>
          <w:sz w:val="16"/>
        </w:rPr>
      </w:pPr>
      <w:r>
        <w:rPr>
          <w:rFonts w:ascii="Verdana" w:hAnsi="Verdana"/>
          <w:sz w:val="16"/>
        </w:rPr>
        <w:lastRenderedPageBreak/>
        <w:t>JP</w:t>
      </w:r>
      <w:r w:rsidR="00F82E9E">
        <w:rPr>
          <w:rFonts w:ascii="Verdana" w:hAnsi="Verdana"/>
          <w:sz w:val="16"/>
        </w:rPr>
        <w:t>E</w:t>
      </w:r>
      <w:r>
        <w:rPr>
          <w:rFonts w:ascii="Verdana" w:hAnsi="Verdana"/>
          <w:sz w:val="16"/>
        </w:rPr>
        <w:t>G</w:t>
      </w:r>
    </w:p>
    <w:p w:rsidR="008B3AB7" w:rsidRDefault="008B3AB7">
      <w:pPr>
        <w:pStyle w:val="NormalWeb"/>
        <w:ind w:firstLine="708"/>
        <w:jc w:val="both"/>
        <w:rPr>
          <w:rFonts w:ascii="Verdana" w:hAnsi="Verdana"/>
          <w:sz w:val="16"/>
        </w:rPr>
      </w:pPr>
      <w:r>
        <w:rPr>
          <w:rFonts w:ascii="Verdana" w:hAnsi="Verdana"/>
          <w:sz w:val="16"/>
        </w:rPr>
        <w:t>O formato JPEG (Joint Photographic Experts Group), que os americanos pronunciam “jay-peg”, e no Brasil “jota-peg”, é um dos mais populares, principalmente para fotos na Web. Ele tem duas características importantes:</w:t>
      </w:r>
    </w:p>
    <w:p w:rsidR="00E35F2F" w:rsidRDefault="009B4C50">
      <w:pPr>
        <w:pStyle w:val="NormalWeb"/>
        <w:jc w:val="both"/>
        <w:rPr>
          <w:rFonts w:ascii="Verdana" w:hAnsi="Verdana"/>
          <w:sz w:val="16"/>
        </w:rPr>
      </w:pPr>
      <w:r>
        <w:rPr>
          <w:rFonts w:ascii="Verdana" w:hAnsi="Verdana"/>
          <w:sz w:val="16"/>
        </w:rPr>
        <w:tab/>
      </w:r>
      <w:r w:rsidR="008B3AB7">
        <w:rPr>
          <w:rFonts w:ascii="Verdana" w:hAnsi="Verdana"/>
          <w:sz w:val="16"/>
        </w:rPr>
        <w:t>A primeira é que o JPEG utiliza um esquema de compressão que sofre perdas, mas o grau de compressão (e conseqüente perda de qualidade) pode ser ajustado. Em resumo, muita compressão, muita perda, pouca compressão, pouca perda.</w:t>
      </w:r>
    </w:p>
    <w:p w:rsidR="00E35F2F" w:rsidRDefault="00E35F2F">
      <w:pPr>
        <w:pStyle w:val="NormalWeb"/>
        <w:jc w:val="both"/>
        <w:rPr>
          <w:rFonts w:ascii="Verdana" w:hAnsi="Verdana"/>
          <w:sz w:val="16"/>
        </w:rPr>
      </w:pPr>
      <w:r>
        <w:rPr>
          <w:noProof/>
        </w:rPr>
        <w:drawing>
          <wp:inline distT="0" distB="0" distL="0" distR="0">
            <wp:extent cx="2969895" cy="1480998"/>
            <wp:effectExtent l="19050" t="0" r="1905" b="0"/>
            <wp:docPr id="161" name="Imagem 161" descr="http://2yggwi3714jt19aodrvi700nhq.wpengine.netdna-cdn.com/wp-content/uploads/2014/02/escola-focus-compress%C3%A3o-de-arqu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2yggwi3714jt19aodrvi700nhq.wpengine.netdna-cdn.com/wp-content/uploads/2014/02/escola-focus-compress%C3%A3o-de-arquivo.jpg"/>
                    <pic:cNvPicPr>
                      <a:picLocks noChangeAspect="1" noChangeArrowheads="1"/>
                    </pic:cNvPicPr>
                  </pic:nvPicPr>
                  <pic:blipFill>
                    <a:blip r:embed="rId44" cstate="print"/>
                    <a:srcRect/>
                    <a:stretch>
                      <a:fillRect/>
                    </a:stretch>
                  </pic:blipFill>
                  <pic:spPr bwMode="auto">
                    <a:xfrm>
                      <a:off x="0" y="0"/>
                      <a:ext cx="2969895" cy="1480998"/>
                    </a:xfrm>
                    <a:prstGeom prst="rect">
                      <a:avLst/>
                    </a:prstGeom>
                    <a:noFill/>
                    <a:ln w="9525">
                      <a:noFill/>
                      <a:miter lim="800000"/>
                      <a:headEnd/>
                      <a:tailEnd/>
                    </a:ln>
                  </pic:spPr>
                </pic:pic>
              </a:graphicData>
            </a:graphic>
          </wp:inline>
        </w:drawing>
      </w:r>
    </w:p>
    <w:p w:rsidR="008B3AB7" w:rsidRDefault="00E35F2F">
      <w:pPr>
        <w:pStyle w:val="NormalWeb"/>
        <w:jc w:val="both"/>
        <w:rPr>
          <w:rFonts w:ascii="Verdana" w:hAnsi="Verdana"/>
          <w:sz w:val="16"/>
        </w:rPr>
      </w:pPr>
      <w:r>
        <w:rPr>
          <w:rFonts w:ascii="Verdana" w:hAnsi="Verdana"/>
          <w:sz w:val="16"/>
        </w:rPr>
        <w:tab/>
      </w:r>
      <w:r w:rsidR="008B3AB7">
        <w:rPr>
          <w:rFonts w:ascii="Verdana" w:hAnsi="Verdana"/>
          <w:sz w:val="16"/>
        </w:rPr>
        <w:t xml:space="preserve">A segunda é que este formato suporta 24 bits de cores. Já o formato GIF, o outro tipo de arquivo muito utilizado na Internet suporta apenas 8 bits. </w:t>
      </w:r>
    </w:p>
    <w:p w:rsidR="008B3AB7" w:rsidRDefault="008B3AB7">
      <w:pPr>
        <w:pStyle w:val="NormalWeb"/>
        <w:ind w:firstLine="708"/>
        <w:jc w:val="both"/>
        <w:rPr>
          <w:rFonts w:ascii="Verdana" w:hAnsi="Verdana"/>
          <w:sz w:val="16"/>
        </w:rPr>
      </w:pPr>
      <w:r>
        <w:rPr>
          <w:rFonts w:ascii="Verdana" w:hAnsi="Verdana"/>
          <w:sz w:val="16"/>
        </w:rPr>
        <w:t>Um detalhe importante é que se uma foto em JPEG for aberta e depois salva novamente, cada vez que é salva torna a ser comprimida, o que gera mais perda. Portanto, a perda de qualidade é acumulativa. Para evitar que uma imagem vá se deteriorando, deve-se abri-la e tornar a salvá-la o menos possível. Uma recomendação quando se trabalha com imagens em JPEG é salvar um original em TIFF (formato sem compressão como veremos adiante), e sempre que for necessário trabalhar nesse formato, para somente no momento de enviar a foto ou disponibilizá-la por outros meios (como a WEB) gravar a imagem em JPEG.</w:t>
      </w:r>
    </w:p>
    <w:p w:rsidR="008B3AB7" w:rsidRDefault="008B3AB7">
      <w:pPr>
        <w:pStyle w:val="NormalWeb"/>
        <w:ind w:firstLine="708"/>
        <w:jc w:val="both"/>
        <w:rPr>
          <w:rFonts w:ascii="Verdana" w:hAnsi="Verdana"/>
          <w:sz w:val="16"/>
        </w:rPr>
      </w:pPr>
      <w:r>
        <w:rPr>
          <w:rFonts w:ascii="Verdana" w:hAnsi="Verdana"/>
          <w:sz w:val="16"/>
        </w:rPr>
        <w:t>Em termos práticos, quando se utiliza o formato JPEG, que é praticamente o padrão utilizado pelas câmeras digitais por causa do problema de falta de espaço para armazenamento de arquivos, na primeira vez em que o arquivo é aberto a perda é quase imperceptível em relação a uma mesma foto salva sem compressão. Contudo, se a mesma imagem for sendo editada, aberta e novamente salva, consecutivamente, vai chegar um momento em que a perda será notável.</w:t>
      </w:r>
    </w:p>
    <w:p w:rsidR="008B3AB7" w:rsidRDefault="008B3AB7">
      <w:pPr>
        <w:pStyle w:val="NormalWeb"/>
        <w:ind w:firstLine="708"/>
        <w:jc w:val="both"/>
        <w:rPr>
          <w:rFonts w:ascii="Verdana" w:hAnsi="Verdana"/>
          <w:sz w:val="16"/>
        </w:rPr>
      </w:pPr>
      <w:r>
        <w:rPr>
          <w:rFonts w:ascii="Verdana" w:hAnsi="Verdana"/>
          <w:sz w:val="16"/>
        </w:rPr>
        <w:t>O formato de imagem JPEG pouco tem mudado desde que surgiu. Contudo, recentemente se trabalhou num novo projeto de formato JPEG pelo Digital Imaging Group (DIG).O novo formato JPEG tem 20% a mais de compressão com menos perda de qualidade, ou seja, ficou ainda melhor. Contudo, ainda não está sendo utilizado pelos softwares mais importantes. Sua extensão pode ser J2K ou JP2.</w:t>
      </w:r>
    </w:p>
    <w:p w:rsidR="008B3AB7" w:rsidRDefault="008B3AB7">
      <w:pPr>
        <w:pStyle w:val="Ttulo4"/>
        <w:ind w:firstLine="0"/>
        <w:rPr>
          <w:rFonts w:ascii="Verdana" w:hAnsi="Verdana"/>
          <w:sz w:val="16"/>
        </w:rPr>
      </w:pPr>
      <w:r>
        <w:rPr>
          <w:rFonts w:ascii="Verdana" w:hAnsi="Verdana"/>
          <w:sz w:val="16"/>
        </w:rPr>
        <w:t>TIFF</w:t>
      </w:r>
    </w:p>
    <w:p w:rsidR="008B3AB7" w:rsidRDefault="008B3AB7">
      <w:pPr>
        <w:pStyle w:val="NormalWeb"/>
        <w:ind w:firstLine="708"/>
        <w:jc w:val="both"/>
        <w:rPr>
          <w:rFonts w:ascii="Verdana" w:hAnsi="Verdana"/>
          <w:sz w:val="16"/>
        </w:rPr>
      </w:pPr>
      <w:r>
        <w:rPr>
          <w:rFonts w:ascii="Verdana" w:hAnsi="Verdana"/>
          <w:sz w:val="16"/>
        </w:rPr>
        <w:t xml:space="preserve">O formato TIFF (Tag Image File Format), foi originalmente desenvolvido para salvar imagens capturadas por scanners e para uso em programas editores de imagens. Este formato, sem compressão e sem perda de qualidade, é largamente aceito e praticamente reconhecido por qualquer software e </w:t>
      </w:r>
      <w:r>
        <w:rPr>
          <w:rFonts w:ascii="Verdana" w:hAnsi="Verdana"/>
          <w:sz w:val="16"/>
        </w:rPr>
        <w:lastRenderedPageBreak/>
        <w:t>sistema operacional, impressoras, etc. Além disso, é o formato preferido para aplicações em editoração eletrônica. O TIFF também é um modo de cores de 24 bits.</w:t>
      </w:r>
    </w:p>
    <w:p w:rsidR="008B3AB7" w:rsidRDefault="008B3AB7">
      <w:pPr>
        <w:pStyle w:val="Ttulo4"/>
        <w:ind w:firstLine="0"/>
        <w:rPr>
          <w:rFonts w:ascii="Verdana" w:hAnsi="Verdana"/>
          <w:sz w:val="16"/>
        </w:rPr>
      </w:pPr>
      <w:r>
        <w:rPr>
          <w:rFonts w:ascii="Verdana" w:hAnsi="Verdana"/>
          <w:sz w:val="16"/>
        </w:rPr>
        <w:t>RAW</w:t>
      </w:r>
    </w:p>
    <w:p w:rsidR="009805C8" w:rsidRDefault="008B3AB7" w:rsidP="000B6A2B">
      <w:pPr>
        <w:pStyle w:val="NormalWeb"/>
        <w:ind w:firstLine="708"/>
        <w:jc w:val="both"/>
        <w:rPr>
          <w:rFonts w:ascii="Verdana" w:hAnsi="Verdana"/>
          <w:sz w:val="16"/>
          <w:szCs w:val="16"/>
        </w:rPr>
      </w:pPr>
      <w:r w:rsidRPr="000B6A2B">
        <w:rPr>
          <w:rFonts w:ascii="Verdana" w:hAnsi="Verdana"/>
          <w:sz w:val="16"/>
          <w:szCs w:val="16"/>
        </w:rPr>
        <w:t xml:space="preserve">Quando um sensor de imagem captura informação que gera uma imagem, algumas câmeras digitais permitem que se salve um arquivo não processado, ainda “cru” (por isso é chamado RAW). Este formato contém tudo o que a câmera digitalizou. O motivo para seu uso é livrar o processador da câmera digital da tarefa de realizar os cálculos necessários para otimização da imagem digital, possibilitando que isso seja feito no computador. Uma imagem em RAW terá, depois de aberta no computador e otimizada, de ser salva num formato qualquer para ser utilizada. Uma vantagem desse formato é gerar um arquivo menor do que no formato TIFF (pelo menos 60%). </w:t>
      </w:r>
    </w:p>
    <w:p w:rsidR="000B6A2B" w:rsidRPr="000B6A2B" w:rsidRDefault="008B3AB7" w:rsidP="000B6A2B">
      <w:pPr>
        <w:pStyle w:val="NormalWeb"/>
        <w:ind w:firstLine="708"/>
        <w:jc w:val="both"/>
        <w:rPr>
          <w:rFonts w:ascii="Verdana" w:hAnsi="Verdana"/>
          <w:sz w:val="16"/>
          <w:szCs w:val="16"/>
        </w:rPr>
      </w:pPr>
      <w:r w:rsidRPr="000B6A2B">
        <w:rPr>
          <w:rFonts w:ascii="Verdana" w:hAnsi="Verdana"/>
          <w:sz w:val="16"/>
          <w:szCs w:val="16"/>
        </w:rPr>
        <w:t xml:space="preserve">Como um computador terá muito mais capacidade de processamento que a câmera, a imagem final também terá melhor qualidade do que se for diretamente salva pela própria câmera </w:t>
      </w:r>
      <w:smartTag w:uri="urn:schemas-microsoft-com:office:smarttags" w:element="PersonName">
        <w:smartTagPr>
          <w:attr w:name="ProductID" w:val="em formatos JPEG"/>
        </w:smartTagPr>
        <w:r w:rsidRPr="000B6A2B">
          <w:rPr>
            <w:rFonts w:ascii="Verdana" w:hAnsi="Verdana"/>
            <w:sz w:val="16"/>
            <w:szCs w:val="16"/>
          </w:rPr>
          <w:t>em formatos JPEG</w:t>
        </w:r>
      </w:smartTag>
      <w:r w:rsidRPr="000B6A2B">
        <w:rPr>
          <w:rFonts w:ascii="Verdana" w:hAnsi="Verdana"/>
          <w:sz w:val="16"/>
          <w:szCs w:val="16"/>
        </w:rPr>
        <w:t xml:space="preserve"> ou TIFF. Contudo, vale notar que o usuário deverá ter domínio de técnicas de otimização de imagem para poder aproveitar este formato.</w:t>
      </w:r>
      <w:r w:rsidR="000B6A2B" w:rsidRPr="000B6A2B">
        <w:rPr>
          <w:rFonts w:ascii="Verdana" w:hAnsi="Verdana"/>
          <w:sz w:val="16"/>
          <w:szCs w:val="16"/>
        </w:rPr>
        <w:t xml:space="preserve">  As imagens RAW armazenam os dados não processados, e consequentemente, não incluem as configurações de </w:t>
      </w:r>
      <w:r w:rsidR="00584581" w:rsidRPr="000B6A2B">
        <w:rPr>
          <w:rFonts w:ascii="Verdana" w:hAnsi="Verdana"/>
          <w:sz w:val="16"/>
          <w:szCs w:val="16"/>
        </w:rPr>
        <w:t>equilíbrio</w:t>
      </w:r>
      <w:r w:rsidR="000B6A2B" w:rsidRPr="000B6A2B">
        <w:rPr>
          <w:rFonts w:ascii="Verdana" w:hAnsi="Verdana"/>
          <w:sz w:val="16"/>
          <w:szCs w:val="16"/>
        </w:rPr>
        <w:t xml:space="preserve"> de branco da câmera ou outras alterações, como o filtro de refinamento, que muitas câmeras executam nas imagens pouco antes delas serem salvas. </w:t>
      </w:r>
      <w:r w:rsidR="000B6A2B" w:rsidRPr="000B6A2B">
        <w:rPr>
          <w:rFonts w:ascii="Verdana" w:hAnsi="Verdana"/>
          <w:b/>
          <w:sz w:val="16"/>
          <w:szCs w:val="16"/>
        </w:rPr>
        <w:t xml:space="preserve">Em outras palavras, o arquivo RAW é como um negativo digital, totalmente não processado, intocado. </w:t>
      </w:r>
    </w:p>
    <w:p w:rsidR="008B3AB7" w:rsidRDefault="008B3AB7">
      <w:pPr>
        <w:pStyle w:val="Ttulo4"/>
        <w:ind w:firstLine="0"/>
        <w:rPr>
          <w:rFonts w:ascii="Verdana" w:hAnsi="Verdana"/>
          <w:sz w:val="16"/>
        </w:rPr>
      </w:pPr>
      <w:r>
        <w:rPr>
          <w:rFonts w:ascii="Verdana" w:hAnsi="Verdana"/>
          <w:sz w:val="16"/>
        </w:rPr>
        <w:t>GIFs (.GIF)</w:t>
      </w:r>
    </w:p>
    <w:p w:rsidR="008B3AB7" w:rsidRDefault="008B3AB7">
      <w:pPr>
        <w:pStyle w:val="NormalWeb"/>
        <w:ind w:firstLine="708"/>
        <w:jc w:val="both"/>
        <w:rPr>
          <w:rFonts w:ascii="Verdana" w:hAnsi="Verdana"/>
          <w:sz w:val="16"/>
        </w:rPr>
      </w:pPr>
      <w:r>
        <w:rPr>
          <w:rFonts w:ascii="Verdana" w:hAnsi="Verdana"/>
          <w:sz w:val="16"/>
        </w:rPr>
        <w:t>O formato GIF (Graphics Interchange Format) é amplamente usado na Internet, mas principalmente para artes e desenhos, não para fotografias. Este formato armazena apenas 256 cores numa tabela chamada “palette”. Contudo, em termos de fotografia, podemos deixá-lo de lado a não ser que se pretenda exibir uma animação – no caso, o GIF funciona bem para isso.Mais como curiosidade, existem duas versões do GIF na Web; o original GIF 87a e uma nova versão mais nova, a 89a. Ambas utilizam um processo chamado interlacing (entrelaçado) – as imagens são armazenadas em quatro passadas ao invés de uma, como na versão antiga. Assim, quando a imagem é exibida num browser, vai surgindo uma linha por vez. Outra característica importante é que o fundo pode ser transparente, para isso é preciso especificar que cor da tabela será assim considerada; quando o browser abrir a imagem, substituirá a cor selecionada como transparente pelo que estiver sendo apresentado na janela do browser sob a imagem. Quanto à animação, uma imagem em GIF consegue simular um pequeno filme, o que pode tornar interessante para uso com fotos. Só que a resolução tem que ser baixíssima, e a qualidade muito ruim, já que apenas 256 cores serão apresentadas (ou até menos). Caso contrário, será muito demorado de carregar a imagem e o visitante pode se desinteressar.</w:t>
      </w:r>
    </w:p>
    <w:p w:rsidR="008B3AB7" w:rsidRDefault="008B3AB7">
      <w:pPr>
        <w:pStyle w:val="Ttulo3"/>
        <w:jc w:val="both"/>
        <w:rPr>
          <w:rFonts w:ascii="Verdana" w:hAnsi="Verdana"/>
          <w:sz w:val="16"/>
        </w:rPr>
      </w:pPr>
      <w:r>
        <w:rPr>
          <w:rFonts w:ascii="Verdana" w:hAnsi="Verdana"/>
          <w:sz w:val="16"/>
        </w:rPr>
        <w:t>Cartões de memória</w:t>
      </w:r>
    </w:p>
    <w:p w:rsidR="008B3AB7" w:rsidRDefault="008B3AB7">
      <w:pPr>
        <w:pStyle w:val="NormalWeb"/>
        <w:ind w:firstLine="708"/>
        <w:jc w:val="both"/>
        <w:rPr>
          <w:rFonts w:ascii="Verdana" w:hAnsi="Verdana"/>
          <w:sz w:val="16"/>
        </w:rPr>
      </w:pPr>
      <w:r w:rsidRPr="009B07A9">
        <w:rPr>
          <w:rFonts w:ascii="Verdana" w:hAnsi="Verdana"/>
          <w:bCs/>
          <w:sz w:val="16"/>
          <w:szCs w:val="36"/>
        </w:rPr>
        <w:t>C</w:t>
      </w:r>
      <w:r>
        <w:rPr>
          <w:rFonts w:ascii="Verdana" w:hAnsi="Verdana"/>
          <w:sz w:val="16"/>
        </w:rPr>
        <w:t>om câmeras tradicionais, o filme é utilizado tanto para gravar como armazenar a imagem. Com câmeras digitais, equipamentos separados realizam essas duas funções. A foto é capturada pelo sensor de imagem, e depois gravada num equipamento de armazenamento.</w:t>
      </w:r>
      <w:r w:rsidR="009B4C50">
        <w:rPr>
          <w:rFonts w:ascii="Verdana" w:hAnsi="Verdana"/>
          <w:sz w:val="16"/>
        </w:rPr>
        <w:t xml:space="preserve"> </w:t>
      </w:r>
      <w:r>
        <w:rPr>
          <w:rFonts w:ascii="Verdana" w:hAnsi="Verdana"/>
          <w:sz w:val="16"/>
        </w:rPr>
        <w:lastRenderedPageBreak/>
        <w:t xml:space="preserve">Praticamente todos os novos modelos de câmeras digitais usam alguma forma de mídia de armazenamento removível, normalmente cartões de memória flash. </w:t>
      </w:r>
    </w:p>
    <w:p w:rsidR="008B3AB7" w:rsidRDefault="008B3AB7">
      <w:pPr>
        <w:pStyle w:val="NormalWeb"/>
        <w:ind w:firstLine="708"/>
        <w:jc w:val="both"/>
        <w:rPr>
          <w:rFonts w:ascii="Verdana" w:hAnsi="Verdana"/>
          <w:sz w:val="16"/>
        </w:rPr>
      </w:pPr>
      <w:r>
        <w:rPr>
          <w:rFonts w:ascii="Verdana" w:hAnsi="Verdana"/>
          <w:sz w:val="16"/>
        </w:rPr>
        <w:t>Qualquer que seja o tipo utilizado, a câmera permite que se remova o equipamento quando este ficar com o espaço de armazenamento completo e que se insira outro. O número de imagens que se pode gravar até completar o espaço disponível depende de uma série de fatores:</w:t>
      </w:r>
    </w:p>
    <w:p w:rsidR="008B3AB7" w:rsidRDefault="008B3AB7">
      <w:pPr>
        <w:numPr>
          <w:ilvl w:val="0"/>
          <w:numId w:val="10"/>
        </w:numPr>
        <w:spacing w:before="100" w:beforeAutospacing="1" w:after="100" w:afterAutospacing="1"/>
        <w:jc w:val="both"/>
        <w:rPr>
          <w:rFonts w:ascii="Verdana" w:hAnsi="Verdana"/>
          <w:b w:val="0"/>
          <w:bCs w:val="0"/>
          <w:sz w:val="16"/>
        </w:rPr>
      </w:pPr>
      <w:r>
        <w:rPr>
          <w:rFonts w:ascii="Verdana" w:hAnsi="Verdana"/>
          <w:b w:val="0"/>
          <w:bCs w:val="0"/>
          <w:sz w:val="16"/>
        </w:rPr>
        <w:t xml:space="preserve">A capacidade em tamanho (expressa em Megabytes) do equipamento </w:t>
      </w:r>
    </w:p>
    <w:p w:rsidR="008B3AB7" w:rsidRDefault="008B3AB7">
      <w:pPr>
        <w:numPr>
          <w:ilvl w:val="0"/>
          <w:numId w:val="10"/>
        </w:numPr>
        <w:spacing w:before="100" w:beforeAutospacing="1" w:after="100" w:afterAutospacing="1"/>
        <w:jc w:val="both"/>
        <w:rPr>
          <w:rFonts w:ascii="Verdana" w:hAnsi="Verdana"/>
          <w:b w:val="0"/>
          <w:bCs w:val="0"/>
          <w:sz w:val="16"/>
        </w:rPr>
      </w:pPr>
      <w:r>
        <w:rPr>
          <w:rFonts w:ascii="Verdana" w:hAnsi="Verdana"/>
          <w:b w:val="0"/>
          <w:bCs w:val="0"/>
          <w:sz w:val="16"/>
        </w:rPr>
        <w:t xml:space="preserve">A resolução com a qual as fotos são feitas </w:t>
      </w:r>
    </w:p>
    <w:p w:rsidR="008B3AB7" w:rsidRDefault="008B3AB7">
      <w:pPr>
        <w:numPr>
          <w:ilvl w:val="0"/>
          <w:numId w:val="10"/>
        </w:numPr>
        <w:spacing w:before="100" w:beforeAutospacing="1" w:after="100" w:afterAutospacing="1"/>
        <w:jc w:val="both"/>
        <w:rPr>
          <w:rFonts w:ascii="Verdana" w:hAnsi="Verdana"/>
          <w:sz w:val="16"/>
        </w:rPr>
      </w:pPr>
      <w:r>
        <w:rPr>
          <w:rFonts w:ascii="Verdana" w:hAnsi="Verdana"/>
          <w:b w:val="0"/>
          <w:bCs w:val="0"/>
          <w:sz w:val="16"/>
        </w:rPr>
        <w:t>O quanto de compressão é usada no arquivo salvo</w:t>
      </w:r>
      <w:r>
        <w:rPr>
          <w:rFonts w:ascii="Verdana" w:hAnsi="Verdana"/>
          <w:sz w:val="16"/>
        </w:rPr>
        <w:t xml:space="preserve"> </w:t>
      </w:r>
    </w:p>
    <w:p w:rsidR="008B3AB7" w:rsidRDefault="00E55585">
      <w:pPr>
        <w:spacing w:before="100" w:beforeAutospacing="1" w:after="100" w:afterAutospacing="1"/>
        <w:ind w:left="360" w:hanging="360"/>
        <w:jc w:val="both"/>
        <w:rPr>
          <w:rFonts w:ascii="Verdana" w:hAnsi="Verdana"/>
          <w:sz w:val="16"/>
        </w:rPr>
      </w:pPr>
      <w:r>
        <w:rPr>
          <w:noProof/>
        </w:rPr>
        <w:drawing>
          <wp:inline distT="0" distB="0" distL="0" distR="0">
            <wp:extent cx="2470150" cy="2165350"/>
            <wp:effectExtent l="19050" t="0" r="6350" b="0"/>
            <wp:docPr id="67" name="Imagem 67" descr="digital_camera_compressed_images_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igital_camera_compressed_images_chart"/>
                    <pic:cNvPicPr>
                      <a:picLocks noChangeAspect="1" noChangeArrowheads="1"/>
                    </pic:cNvPicPr>
                  </pic:nvPicPr>
                  <pic:blipFill>
                    <a:blip r:embed="rId45" cstate="print"/>
                    <a:srcRect/>
                    <a:stretch>
                      <a:fillRect/>
                    </a:stretch>
                  </pic:blipFill>
                  <pic:spPr bwMode="auto">
                    <a:xfrm>
                      <a:off x="0" y="0"/>
                      <a:ext cx="2470150" cy="2165350"/>
                    </a:xfrm>
                    <a:prstGeom prst="rect">
                      <a:avLst/>
                    </a:prstGeom>
                    <a:noFill/>
                    <a:ln w="9525">
                      <a:noFill/>
                      <a:miter lim="800000"/>
                      <a:headEnd/>
                      <a:tailEnd/>
                    </a:ln>
                  </pic:spPr>
                </pic:pic>
              </a:graphicData>
            </a:graphic>
          </wp:inline>
        </w:drawing>
      </w:r>
    </w:p>
    <w:p w:rsidR="008B3AB7" w:rsidRDefault="008B3AB7">
      <w:pPr>
        <w:pStyle w:val="NormalWeb"/>
        <w:ind w:firstLine="360"/>
        <w:jc w:val="both"/>
        <w:rPr>
          <w:rFonts w:ascii="Verdana" w:hAnsi="Verdana"/>
          <w:sz w:val="16"/>
        </w:rPr>
      </w:pPr>
      <w:r>
        <w:rPr>
          <w:rFonts w:ascii="Verdana" w:hAnsi="Verdana"/>
          <w:sz w:val="16"/>
        </w:rPr>
        <w:t xml:space="preserve">O número de imagens a ser armazenada é importante porque uma vez que se atinja esse limite não há outra escolha senão parar de tirar fotos ou apagar algumas já feitas de modo a criar espaço. O quanto de espaço o usuário precisa depende parcialmente do uso que pretende da câmera. </w:t>
      </w:r>
    </w:p>
    <w:p w:rsidR="008B3AB7" w:rsidRDefault="008B3AB7">
      <w:pPr>
        <w:pStyle w:val="Ttulo4"/>
        <w:ind w:firstLine="0"/>
        <w:rPr>
          <w:rFonts w:ascii="Verdana" w:hAnsi="Verdana"/>
          <w:sz w:val="16"/>
        </w:rPr>
      </w:pPr>
      <w:r>
        <w:rPr>
          <w:rFonts w:ascii="Verdana" w:hAnsi="Verdana"/>
          <w:sz w:val="16"/>
        </w:rPr>
        <w:t>Mídias para armazenagem de imagens</w:t>
      </w:r>
    </w:p>
    <w:p w:rsidR="008B3AB7" w:rsidRDefault="008B3AB7">
      <w:pPr>
        <w:pStyle w:val="Ttulo3"/>
        <w:jc w:val="both"/>
        <w:rPr>
          <w:rFonts w:ascii="Verdana" w:hAnsi="Verdana"/>
          <w:sz w:val="16"/>
        </w:rPr>
      </w:pPr>
      <w:r>
        <w:rPr>
          <w:rFonts w:ascii="Verdana" w:hAnsi="Verdana"/>
          <w:sz w:val="16"/>
        </w:rPr>
        <w:t>Cartões de Memória Flash</w:t>
      </w:r>
    </w:p>
    <w:p w:rsidR="008B3AB7" w:rsidRDefault="008B3AB7">
      <w:pPr>
        <w:pStyle w:val="NormalWeb"/>
        <w:ind w:firstLine="708"/>
        <w:jc w:val="both"/>
        <w:rPr>
          <w:rFonts w:ascii="Verdana" w:hAnsi="Verdana"/>
          <w:sz w:val="16"/>
        </w:rPr>
      </w:pPr>
      <w:r>
        <w:rPr>
          <w:rFonts w:ascii="Verdana" w:hAnsi="Verdana"/>
          <w:b/>
          <w:bCs/>
          <w:sz w:val="16"/>
          <w:szCs w:val="36"/>
        </w:rPr>
        <w:t>C</w:t>
      </w:r>
      <w:r>
        <w:rPr>
          <w:rFonts w:ascii="Verdana" w:hAnsi="Verdana"/>
          <w:sz w:val="16"/>
        </w:rPr>
        <w:t>onforme a popularidade das câmeras digitais e outros equipamentos portáteis cresce, também aumenta a demanda por equipamentos de armazenamento baratos e de pequeno tamanho. O de maior sucesso é o cartão de memória flash, que usa chips de estado sólido (solid state) para armazenar os arquivos de imagem. Embora os chips de memória flash sejam similares ao chips RAM usados dentro do computador, existe uma importante diferença: cartões flash não precisam de baterias e não perdem as imagens se forem desligados. As fotos são mantidas indefinidamente sem qualquer energia.Cartões de memória flash consomem pouca energia, ocupam pouco espaço e são muito robustos. São também muito convenientes, fáceis de transportar e trocar conforme o necessário.</w:t>
      </w:r>
    </w:p>
    <w:p w:rsidR="008B3AB7" w:rsidRDefault="008B3AB7">
      <w:pPr>
        <w:pStyle w:val="Ttulo4"/>
        <w:ind w:firstLine="0"/>
        <w:rPr>
          <w:rFonts w:ascii="Verdana" w:hAnsi="Verdana"/>
          <w:sz w:val="16"/>
        </w:rPr>
      </w:pPr>
      <w:r>
        <w:rPr>
          <w:rFonts w:ascii="Verdana" w:hAnsi="Verdana"/>
          <w:sz w:val="16"/>
        </w:rPr>
        <w:t>Tipos de cartões flash</w:t>
      </w:r>
    </w:p>
    <w:p w:rsidR="008B3AB7" w:rsidRDefault="008B3AB7">
      <w:pPr>
        <w:numPr>
          <w:ilvl w:val="0"/>
          <w:numId w:val="11"/>
        </w:numPr>
        <w:spacing w:before="100" w:beforeAutospacing="1" w:after="100" w:afterAutospacing="1"/>
        <w:jc w:val="both"/>
        <w:rPr>
          <w:rFonts w:ascii="Verdana" w:hAnsi="Verdana"/>
          <w:b w:val="0"/>
          <w:bCs w:val="0"/>
          <w:sz w:val="16"/>
          <w:lang w:val="en-US"/>
        </w:rPr>
      </w:pPr>
      <w:r>
        <w:rPr>
          <w:rFonts w:ascii="Verdana" w:hAnsi="Verdana"/>
          <w:b w:val="0"/>
          <w:bCs w:val="0"/>
          <w:sz w:val="16"/>
          <w:lang w:val="en-US"/>
        </w:rPr>
        <w:t xml:space="preserve">PC Cards </w:t>
      </w:r>
    </w:p>
    <w:p w:rsidR="008B3AB7" w:rsidRDefault="008B3AB7">
      <w:pPr>
        <w:numPr>
          <w:ilvl w:val="0"/>
          <w:numId w:val="11"/>
        </w:numPr>
        <w:spacing w:before="100" w:beforeAutospacing="1" w:after="100" w:afterAutospacing="1"/>
        <w:jc w:val="both"/>
        <w:rPr>
          <w:rFonts w:ascii="Verdana" w:hAnsi="Verdana"/>
          <w:b w:val="0"/>
          <w:bCs w:val="0"/>
          <w:sz w:val="16"/>
          <w:lang w:val="en-US"/>
        </w:rPr>
      </w:pPr>
      <w:r>
        <w:rPr>
          <w:rFonts w:ascii="Verdana" w:hAnsi="Verdana"/>
          <w:b w:val="0"/>
          <w:bCs w:val="0"/>
          <w:sz w:val="16"/>
          <w:lang w:val="en-US"/>
        </w:rPr>
        <w:t xml:space="preserve">CompactFlash </w:t>
      </w:r>
    </w:p>
    <w:p w:rsidR="008B3AB7" w:rsidRDefault="008B3AB7">
      <w:pPr>
        <w:numPr>
          <w:ilvl w:val="0"/>
          <w:numId w:val="11"/>
        </w:numPr>
        <w:spacing w:before="100" w:beforeAutospacing="1" w:after="100" w:afterAutospacing="1"/>
        <w:jc w:val="both"/>
        <w:rPr>
          <w:rFonts w:ascii="Verdana" w:hAnsi="Verdana"/>
          <w:b w:val="0"/>
          <w:bCs w:val="0"/>
          <w:sz w:val="16"/>
          <w:lang w:val="en-US"/>
        </w:rPr>
      </w:pPr>
      <w:r>
        <w:rPr>
          <w:rFonts w:ascii="Verdana" w:hAnsi="Verdana"/>
          <w:b w:val="0"/>
          <w:bCs w:val="0"/>
          <w:sz w:val="16"/>
          <w:lang w:val="en-US"/>
        </w:rPr>
        <w:t xml:space="preserve">SmartMedia </w:t>
      </w:r>
    </w:p>
    <w:p w:rsidR="008B3AB7" w:rsidRDefault="008B3AB7">
      <w:pPr>
        <w:numPr>
          <w:ilvl w:val="0"/>
          <w:numId w:val="11"/>
        </w:numPr>
        <w:spacing w:before="100" w:beforeAutospacing="1" w:after="100" w:afterAutospacing="1"/>
        <w:jc w:val="both"/>
        <w:rPr>
          <w:rFonts w:ascii="Verdana" w:hAnsi="Verdana"/>
          <w:b w:val="0"/>
          <w:bCs w:val="0"/>
          <w:sz w:val="16"/>
          <w:lang w:val="en-US"/>
        </w:rPr>
      </w:pPr>
      <w:r>
        <w:rPr>
          <w:rFonts w:ascii="Verdana" w:hAnsi="Verdana"/>
          <w:b w:val="0"/>
          <w:bCs w:val="0"/>
          <w:sz w:val="16"/>
          <w:lang w:val="en-US"/>
        </w:rPr>
        <w:t xml:space="preserve">xD Cards </w:t>
      </w:r>
    </w:p>
    <w:p w:rsidR="008B3AB7" w:rsidRDefault="008B3AB7">
      <w:pPr>
        <w:numPr>
          <w:ilvl w:val="0"/>
          <w:numId w:val="11"/>
        </w:numPr>
        <w:spacing w:before="100" w:beforeAutospacing="1" w:after="100" w:afterAutospacing="1"/>
        <w:jc w:val="both"/>
        <w:rPr>
          <w:rFonts w:ascii="Verdana" w:hAnsi="Verdana"/>
          <w:b w:val="0"/>
          <w:bCs w:val="0"/>
          <w:sz w:val="16"/>
          <w:lang w:val="en-US"/>
        </w:rPr>
      </w:pPr>
      <w:r>
        <w:rPr>
          <w:rFonts w:ascii="Verdana" w:hAnsi="Verdana"/>
          <w:b w:val="0"/>
          <w:bCs w:val="0"/>
          <w:sz w:val="16"/>
          <w:lang w:val="en-US"/>
        </w:rPr>
        <w:t xml:space="preserve">MemorySticks </w:t>
      </w:r>
    </w:p>
    <w:p w:rsidR="008B3AB7" w:rsidRDefault="008B3AB7">
      <w:pPr>
        <w:numPr>
          <w:ilvl w:val="0"/>
          <w:numId w:val="11"/>
        </w:numPr>
        <w:spacing w:before="100" w:beforeAutospacing="1" w:after="100" w:afterAutospacing="1"/>
        <w:jc w:val="both"/>
        <w:rPr>
          <w:rFonts w:ascii="Verdana" w:hAnsi="Verdana"/>
          <w:b w:val="0"/>
          <w:bCs w:val="0"/>
          <w:sz w:val="16"/>
          <w:lang w:val="en-US"/>
        </w:rPr>
      </w:pPr>
      <w:r>
        <w:rPr>
          <w:rFonts w:ascii="Verdana" w:hAnsi="Verdana"/>
          <w:b w:val="0"/>
          <w:bCs w:val="0"/>
          <w:sz w:val="16"/>
          <w:lang w:val="en-US"/>
        </w:rPr>
        <w:lastRenderedPageBreak/>
        <w:t>Multimedia Cards</w:t>
      </w:r>
    </w:p>
    <w:p w:rsidR="008B3AB7" w:rsidRDefault="008B3AB7">
      <w:pPr>
        <w:numPr>
          <w:ilvl w:val="0"/>
          <w:numId w:val="11"/>
        </w:numPr>
        <w:spacing w:before="100" w:beforeAutospacing="1" w:after="100" w:afterAutospacing="1"/>
        <w:jc w:val="both"/>
        <w:rPr>
          <w:rFonts w:ascii="Verdana" w:hAnsi="Verdana"/>
          <w:sz w:val="16"/>
        </w:rPr>
      </w:pPr>
      <w:r>
        <w:rPr>
          <w:rFonts w:ascii="Verdana" w:hAnsi="Verdana"/>
          <w:b w:val="0"/>
          <w:bCs w:val="0"/>
          <w:sz w:val="16"/>
        </w:rPr>
        <w:t xml:space="preserve">SD Cards </w:t>
      </w:r>
    </w:p>
    <w:p w:rsidR="009805C8" w:rsidRDefault="008B3AB7">
      <w:pPr>
        <w:pStyle w:val="NormalWeb"/>
        <w:ind w:firstLine="360"/>
        <w:jc w:val="both"/>
        <w:rPr>
          <w:rFonts w:ascii="Verdana" w:hAnsi="Verdana"/>
          <w:sz w:val="16"/>
        </w:rPr>
      </w:pPr>
      <w:r>
        <w:rPr>
          <w:rFonts w:ascii="Verdana" w:hAnsi="Verdana"/>
          <w:sz w:val="16"/>
        </w:rPr>
        <w:t>Quando os computadores laptop tornaram-se populares, não tinham espaço suficiente para os acessórios e equipamentos tradicionais dos microcomputadores, assim surgiram os cartões tipo flash. Chamados inicialmente cartões PCMCIA (Personal Computer Memory Card International Association), mais tarde tiveram o nome mudado para PC Cards. De qualquer modo, muita gente os conhece pelos dois termos.Seja como for, eles eram usados na maioria dos computadores tipo notebook e logo em algumas câmeras.</w:t>
      </w:r>
    </w:p>
    <w:p w:rsidR="008B3AB7" w:rsidRDefault="008B3AB7">
      <w:pPr>
        <w:pStyle w:val="NormalWeb"/>
        <w:ind w:firstLine="360"/>
        <w:jc w:val="both"/>
        <w:rPr>
          <w:rFonts w:ascii="Verdana" w:hAnsi="Verdana"/>
          <w:sz w:val="16"/>
        </w:rPr>
      </w:pPr>
      <w:r>
        <w:rPr>
          <w:rFonts w:ascii="Verdana" w:hAnsi="Verdana"/>
          <w:sz w:val="16"/>
        </w:rPr>
        <w:t xml:space="preserve">Mais ou menos do tamanho de um cartão de crédito, PC Cards vinham com uma grande variedade de modelos e espessuras, mas eram os do tipo I e II os usados para memória flash.Do mesmo modo como Compact Flash e SmartMedia, os PC Cards são compatíveis com ATA, assim podem ser intercambiados de sistema. Qualquer cartão compatível ATA pode funcionar com qualquer sistema compatível ATA, incluindo câmeras digitais e quase todos os computadores portáteis. </w:t>
      </w:r>
    </w:p>
    <w:p w:rsidR="008B3AB7" w:rsidRDefault="008B3AB7">
      <w:pPr>
        <w:pStyle w:val="Ttulo4"/>
        <w:ind w:firstLine="0"/>
        <w:rPr>
          <w:rFonts w:ascii="Verdana" w:hAnsi="Verdana"/>
          <w:sz w:val="16"/>
        </w:rPr>
      </w:pPr>
      <w:r>
        <w:rPr>
          <w:rFonts w:ascii="Verdana" w:hAnsi="Verdana"/>
          <w:sz w:val="16"/>
        </w:rPr>
        <w:t>Cartões CompactFlash</w:t>
      </w:r>
    </w:p>
    <w:p w:rsidR="008B3AB7" w:rsidRDefault="00E55585">
      <w:pPr>
        <w:jc w:val="center"/>
        <w:rPr>
          <w:lang w:val="pt-PT"/>
        </w:rPr>
      </w:pPr>
      <w:r>
        <w:rPr>
          <w:rFonts w:ascii="Arial" w:hAnsi="Arial" w:cs="Arial"/>
          <w:noProof/>
          <w:color w:val="0000FF"/>
        </w:rPr>
        <w:drawing>
          <wp:inline distT="0" distB="0" distL="0" distR="0">
            <wp:extent cx="1149350" cy="1231900"/>
            <wp:effectExtent l="19050" t="0" r="0" b="0"/>
            <wp:docPr id="68" name="Imagem 68" descr="ducati_compact_flash_8gb">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ucati_compact_flash_8gb"/>
                    <pic:cNvPicPr>
                      <a:picLocks noChangeAspect="1" noChangeArrowheads="1"/>
                    </pic:cNvPicPr>
                  </pic:nvPicPr>
                  <pic:blipFill>
                    <a:blip r:embed="rId47" cstate="print"/>
                    <a:srcRect/>
                    <a:stretch>
                      <a:fillRect/>
                    </a:stretch>
                  </pic:blipFill>
                  <pic:spPr bwMode="auto">
                    <a:xfrm>
                      <a:off x="0" y="0"/>
                      <a:ext cx="1149350" cy="1231900"/>
                    </a:xfrm>
                    <a:prstGeom prst="rect">
                      <a:avLst/>
                    </a:prstGeom>
                    <a:noFill/>
                    <a:ln w="9525">
                      <a:noFill/>
                      <a:miter lim="800000"/>
                      <a:headEnd/>
                      <a:tailEnd/>
                    </a:ln>
                  </pic:spPr>
                </pic:pic>
              </a:graphicData>
            </a:graphic>
          </wp:inline>
        </w:drawing>
      </w:r>
    </w:p>
    <w:p w:rsidR="008B3AB7" w:rsidRDefault="008B3AB7">
      <w:pPr>
        <w:pStyle w:val="Ttulo4"/>
        <w:ind w:firstLine="708"/>
        <w:rPr>
          <w:rFonts w:ascii="Verdana" w:hAnsi="Verdana"/>
          <w:b w:val="0"/>
          <w:bCs w:val="0"/>
          <w:sz w:val="16"/>
        </w:rPr>
      </w:pPr>
      <w:r>
        <w:rPr>
          <w:rFonts w:ascii="Verdana" w:hAnsi="Verdana"/>
          <w:b w:val="0"/>
          <w:bCs w:val="0"/>
          <w:sz w:val="16"/>
        </w:rPr>
        <w:t xml:space="preserve">Criada pela Sandisk partir do padrão PC-Card/PCMCIA, tornou-se popular em câmaras digitais e liderou o mercado de cartões de memória até ser suplantado pelo Secure Digital  (SD), em 2005. Foi criado para armazenar fotografias e dados de vários tipos. Pode armazenar até 64 GB. </w:t>
      </w:r>
    </w:p>
    <w:p w:rsidR="00601669" w:rsidRDefault="00601669">
      <w:pPr>
        <w:pStyle w:val="Ttulo4"/>
        <w:ind w:firstLine="0"/>
        <w:rPr>
          <w:rFonts w:ascii="Verdana" w:hAnsi="Verdana"/>
          <w:sz w:val="16"/>
        </w:rPr>
      </w:pPr>
    </w:p>
    <w:p w:rsidR="008B3AB7" w:rsidRDefault="008B3AB7">
      <w:pPr>
        <w:pStyle w:val="Ttulo4"/>
        <w:ind w:firstLine="0"/>
        <w:rPr>
          <w:rFonts w:ascii="Verdana" w:hAnsi="Verdana"/>
          <w:sz w:val="16"/>
        </w:rPr>
      </w:pPr>
      <w:r>
        <w:rPr>
          <w:rFonts w:ascii="Verdana" w:hAnsi="Verdana"/>
          <w:sz w:val="16"/>
        </w:rPr>
        <w:t xml:space="preserve">Cartões SmartMedia </w:t>
      </w:r>
    </w:p>
    <w:p w:rsidR="008B3AB7" w:rsidRDefault="00E55585">
      <w:pPr>
        <w:jc w:val="center"/>
        <w:rPr>
          <w:lang w:val="pt-PT"/>
        </w:rPr>
      </w:pPr>
      <w:r>
        <w:rPr>
          <w:rFonts w:ascii="Arial" w:hAnsi="Arial" w:cs="Arial"/>
          <w:noProof/>
          <w:color w:val="0000FF"/>
        </w:rPr>
        <w:drawing>
          <wp:inline distT="0" distB="0" distL="0" distR="0">
            <wp:extent cx="908050" cy="1066800"/>
            <wp:effectExtent l="19050" t="0" r="6350" b="0"/>
            <wp:docPr id="69" name="Imagem 69" descr="smart_media_card_light_blu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mart_media_card_light_blue"/>
                    <pic:cNvPicPr>
                      <a:picLocks noChangeAspect="1" noChangeArrowheads="1"/>
                    </pic:cNvPicPr>
                  </pic:nvPicPr>
                  <pic:blipFill>
                    <a:blip r:embed="rId49" cstate="print"/>
                    <a:srcRect/>
                    <a:stretch>
                      <a:fillRect/>
                    </a:stretch>
                  </pic:blipFill>
                  <pic:spPr bwMode="auto">
                    <a:xfrm>
                      <a:off x="0" y="0"/>
                      <a:ext cx="908050" cy="1066800"/>
                    </a:xfrm>
                    <a:prstGeom prst="rect">
                      <a:avLst/>
                    </a:prstGeom>
                    <a:noFill/>
                    <a:ln w="9525">
                      <a:noFill/>
                      <a:miter lim="800000"/>
                      <a:headEnd/>
                      <a:tailEnd/>
                    </a:ln>
                  </pic:spPr>
                </pic:pic>
              </a:graphicData>
            </a:graphic>
          </wp:inline>
        </w:drawing>
      </w:r>
    </w:p>
    <w:p w:rsidR="008B3AB7" w:rsidRDefault="008B3AB7">
      <w:pPr>
        <w:pStyle w:val="NormalWeb"/>
        <w:ind w:firstLine="708"/>
        <w:jc w:val="both"/>
        <w:rPr>
          <w:rFonts w:ascii="Verdana" w:hAnsi="Verdana"/>
          <w:sz w:val="16"/>
        </w:rPr>
      </w:pPr>
      <w:r>
        <w:rPr>
          <w:rFonts w:ascii="Verdana" w:hAnsi="Verdana"/>
          <w:sz w:val="16"/>
        </w:rPr>
        <w:t>Também é baseado na arquitetura ATA. A maior vantagem do SmartMedia é a simplicidade; não passa de um chip tipo flash num cartão. Não contém controladores nem circuitos de suporte, o que resulta numa miniaturização de acordo com os interesses do fabricante. O problema com esta abordagem é que são necessárias funções de controle, que precisam então ser construídas na câmera, assim compatibilidade entre velhos modelos e novos modelos não fica garantida.Podem armazenar até 128 MB e são menores em tamanho que o CompactFlash.</w:t>
      </w:r>
    </w:p>
    <w:p w:rsidR="00601669" w:rsidRPr="00D91C92" w:rsidRDefault="00601669">
      <w:pPr>
        <w:pStyle w:val="Ttulo4"/>
        <w:ind w:firstLine="0"/>
        <w:rPr>
          <w:rFonts w:ascii="Verdana" w:hAnsi="Verdana"/>
          <w:sz w:val="16"/>
          <w:lang w:val="pt-BR"/>
        </w:rPr>
      </w:pPr>
    </w:p>
    <w:p w:rsidR="008B3AB7" w:rsidRDefault="008B3AB7">
      <w:pPr>
        <w:pStyle w:val="Ttulo4"/>
        <w:ind w:firstLine="0"/>
        <w:rPr>
          <w:rFonts w:ascii="Verdana" w:hAnsi="Verdana"/>
          <w:sz w:val="16"/>
          <w:lang w:val="en-US"/>
        </w:rPr>
      </w:pPr>
      <w:r>
        <w:rPr>
          <w:rFonts w:ascii="Verdana" w:hAnsi="Verdana"/>
          <w:sz w:val="16"/>
          <w:lang w:val="en-US"/>
        </w:rPr>
        <w:t>Cartões XD-Picture Card</w:t>
      </w:r>
    </w:p>
    <w:p w:rsidR="008B3AB7" w:rsidRDefault="00E55585">
      <w:pPr>
        <w:jc w:val="center"/>
        <w:rPr>
          <w:lang w:val="en-US"/>
        </w:rPr>
      </w:pPr>
      <w:r>
        <w:rPr>
          <w:rFonts w:ascii="Arial" w:hAnsi="Arial" w:cs="Arial"/>
          <w:noProof/>
          <w:color w:val="0000FF"/>
        </w:rPr>
        <w:drawing>
          <wp:inline distT="0" distB="0" distL="0" distR="0">
            <wp:extent cx="1060450" cy="1060450"/>
            <wp:effectExtent l="19050" t="0" r="6350" b="0"/>
            <wp:docPr id="70" name="Imagem 70" descr="olympus-512mb-xd-card--type-m-fuji-compatible-">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olympus-512mb-xd-card--type-m-fuji-compatible-"/>
                    <pic:cNvPicPr>
                      <a:picLocks noChangeAspect="1" noChangeArrowheads="1"/>
                    </pic:cNvPicPr>
                  </pic:nvPicPr>
                  <pic:blipFill>
                    <a:blip r:embed="rId51" cstate="print"/>
                    <a:srcRect/>
                    <a:stretch>
                      <a:fillRect/>
                    </a:stretch>
                  </pic:blipFill>
                  <pic:spPr bwMode="auto">
                    <a:xfrm>
                      <a:off x="0" y="0"/>
                      <a:ext cx="1060450" cy="1060450"/>
                    </a:xfrm>
                    <a:prstGeom prst="rect">
                      <a:avLst/>
                    </a:prstGeom>
                    <a:noFill/>
                    <a:ln w="9525">
                      <a:noFill/>
                      <a:miter lim="800000"/>
                      <a:headEnd/>
                      <a:tailEnd/>
                    </a:ln>
                  </pic:spPr>
                </pic:pic>
              </a:graphicData>
            </a:graphic>
          </wp:inline>
        </w:drawing>
      </w:r>
    </w:p>
    <w:p w:rsidR="008B3AB7" w:rsidRDefault="008B3AB7">
      <w:pPr>
        <w:pStyle w:val="NormalWeb"/>
        <w:ind w:firstLine="708"/>
        <w:jc w:val="both"/>
        <w:rPr>
          <w:rFonts w:ascii="Verdana" w:hAnsi="Verdana"/>
          <w:sz w:val="16"/>
        </w:rPr>
      </w:pPr>
      <w:r>
        <w:rPr>
          <w:rFonts w:ascii="Verdana" w:hAnsi="Verdana"/>
          <w:sz w:val="16"/>
        </w:rPr>
        <w:t>Os cartões xD-Picture Card são cartões flash de memória desenvolvidos e de propriedade de um consórcio formado pela Olympus, FujiFilm e Toshiba. São os de concepção mais recente, caracterizando-se por dimensões bem diminutas. Surgiram no final de 2002, e tem ganho espaço no mercado por estarem equipando as novas câmeras digitais da Olympus e da Fuji. Atualmente atigem capacidade de até 512 MB, e podem chegar, com o desenvolvimento natural por parte de seus fabricantes, até 8 GB. Os cartões xD-Picture podem representar o fim dos cartões SmartMedia, vindo a substituí-los.</w:t>
      </w:r>
    </w:p>
    <w:p w:rsidR="008B3AB7" w:rsidRDefault="008B3AB7">
      <w:pPr>
        <w:pStyle w:val="Ttulo4"/>
        <w:ind w:firstLine="0"/>
        <w:rPr>
          <w:rFonts w:ascii="Verdana" w:hAnsi="Verdana"/>
          <w:sz w:val="16"/>
        </w:rPr>
      </w:pPr>
      <w:r>
        <w:rPr>
          <w:rFonts w:ascii="Verdana" w:hAnsi="Verdana"/>
          <w:sz w:val="16"/>
        </w:rPr>
        <w:t>Cartões Sony MemorySticks</w:t>
      </w:r>
    </w:p>
    <w:p w:rsidR="008B3AB7" w:rsidRDefault="00E55585">
      <w:pPr>
        <w:pStyle w:val="NormalWeb"/>
        <w:jc w:val="center"/>
        <w:rPr>
          <w:rFonts w:ascii="Verdana" w:hAnsi="Verdana"/>
          <w:sz w:val="16"/>
        </w:rPr>
      </w:pPr>
      <w:r>
        <w:rPr>
          <w:rFonts w:ascii="Arial" w:hAnsi="Arial" w:cs="Arial"/>
          <w:noProof/>
          <w:color w:val="0000FF"/>
        </w:rPr>
        <w:drawing>
          <wp:inline distT="0" distB="0" distL="0" distR="0">
            <wp:extent cx="1428750" cy="952500"/>
            <wp:effectExtent l="19050" t="0" r="0" b="0"/>
            <wp:docPr id="71" name="Imagem 71" descr="Sony_Memory_Stick_1GB">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ony_Memory_Stick_1GB"/>
                    <pic:cNvPicPr>
                      <a:picLocks noChangeAspect="1" noChangeArrowheads="1"/>
                    </pic:cNvPicPr>
                  </pic:nvPicPr>
                  <pic:blipFill>
                    <a:blip r:embed="rId53" cstate="print"/>
                    <a:srcRect/>
                    <a:stretch>
                      <a:fillRect/>
                    </a:stretch>
                  </pic:blipFill>
                  <pic:spPr bwMode="auto">
                    <a:xfrm>
                      <a:off x="0" y="0"/>
                      <a:ext cx="1428750" cy="952500"/>
                    </a:xfrm>
                    <a:prstGeom prst="rect">
                      <a:avLst/>
                    </a:prstGeom>
                    <a:noFill/>
                    <a:ln w="9525">
                      <a:noFill/>
                      <a:miter lim="800000"/>
                      <a:headEnd/>
                      <a:tailEnd/>
                    </a:ln>
                  </pic:spPr>
                </pic:pic>
              </a:graphicData>
            </a:graphic>
          </wp:inline>
        </w:drawing>
      </w:r>
    </w:p>
    <w:p w:rsidR="008B3AB7" w:rsidRDefault="008B3AB7">
      <w:pPr>
        <w:pStyle w:val="NormalWeb"/>
        <w:ind w:firstLine="708"/>
        <w:jc w:val="both"/>
        <w:rPr>
          <w:rFonts w:ascii="Verdana" w:hAnsi="Verdana"/>
          <w:sz w:val="16"/>
        </w:rPr>
      </w:pPr>
      <w:r>
        <w:rPr>
          <w:rFonts w:ascii="Verdana" w:hAnsi="Verdana"/>
          <w:sz w:val="16"/>
        </w:rPr>
        <w:t>A Sony desenvolveu um novo tipo de cartão de memória flash chamado Memory Stick. A versão atual tem capacidade para até 128 MB. É um formato próprio de câmeras Sony</w:t>
      </w:r>
    </w:p>
    <w:p w:rsidR="008B3AB7" w:rsidRDefault="008B3AB7">
      <w:pPr>
        <w:pStyle w:val="Ttulo4"/>
        <w:ind w:firstLine="0"/>
        <w:rPr>
          <w:rFonts w:ascii="Verdana" w:hAnsi="Verdana"/>
          <w:sz w:val="16"/>
        </w:rPr>
      </w:pPr>
      <w:r>
        <w:rPr>
          <w:rFonts w:ascii="Verdana" w:hAnsi="Verdana"/>
          <w:sz w:val="16"/>
        </w:rPr>
        <w:t>Cartões MultiMedia</w:t>
      </w:r>
    </w:p>
    <w:p w:rsidR="008B3AB7" w:rsidRDefault="00E55585">
      <w:pPr>
        <w:jc w:val="center"/>
        <w:rPr>
          <w:lang w:val="pt-PT"/>
        </w:rPr>
      </w:pPr>
      <w:r>
        <w:rPr>
          <w:rFonts w:ascii="Arial" w:hAnsi="Arial" w:cs="Arial"/>
          <w:noProof/>
          <w:color w:val="0000FF"/>
        </w:rPr>
        <w:drawing>
          <wp:inline distT="0" distB="0" distL="0" distR="0">
            <wp:extent cx="1181100" cy="1143000"/>
            <wp:effectExtent l="19050" t="0" r="0" b="0"/>
            <wp:docPr id="72" name="Imagem 72" descr="mmc-mem">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mc-mem"/>
                    <pic:cNvPicPr>
                      <a:picLocks noChangeAspect="1" noChangeArrowheads="1"/>
                    </pic:cNvPicPr>
                  </pic:nvPicPr>
                  <pic:blipFill>
                    <a:blip r:embed="rId55" cstate="print"/>
                    <a:srcRect/>
                    <a:stretch>
                      <a:fillRect/>
                    </a:stretch>
                  </pic:blipFill>
                  <pic:spPr bwMode="auto">
                    <a:xfrm>
                      <a:off x="0" y="0"/>
                      <a:ext cx="1181100" cy="1143000"/>
                    </a:xfrm>
                    <a:prstGeom prst="rect">
                      <a:avLst/>
                    </a:prstGeom>
                    <a:noFill/>
                    <a:ln w="9525">
                      <a:noFill/>
                      <a:miter lim="800000"/>
                      <a:headEnd/>
                      <a:tailEnd/>
                    </a:ln>
                  </pic:spPr>
                </pic:pic>
              </a:graphicData>
            </a:graphic>
          </wp:inline>
        </w:drawing>
      </w:r>
    </w:p>
    <w:p w:rsidR="008B3AB7" w:rsidRDefault="008B3AB7">
      <w:pPr>
        <w:pStyle w:val="NormalWeb"/>
        <w:ind w:firstLine="708"/>
        <w:jc w:val="both"/>
        <w:rPr>
          <w:rFonts w:ascii="Verdana" w:hAnsi="Verdana"/>
          <w:sz w:val="16"/>
        </w:rPr>
      </w:pPr>
      <w:r>
        <w:rPr>
          <w:rFonts w:ascii="Verdana" w:hAnsi="Verdana"/>
          <w:sz w:val="16"/>
        </w:rPr>
        <w:t>Um cartão MultiMedia pesa menos que duas gramas e é do tamanho de um selo postal. Idealizado inicialmente para telefones celulares e pagers, outros mercados como fotografia digital e tocadores de música MP3 o adotaram principalmente pelo tamanho reduzido. Capacidade varia muito, e pode chegar até 1 GB</w:t>
      </w:r>
    </w:p>
    <w:p w:rsidR="008B3AB7" w:rsidRPr="00D91C92" w:rsidRDefault="008B3AB7">
      <w:pPr>
        <w:pStyle w:val="Ttulo3"/>
        <w:jc w:val="both"/>
        <w:rPr>
          <w:rFonts w:ascii="Verdana" w:hAnsi="Verdana"/>
          <w:sz w:val="16"/>
        </w:rPr>
      </w:pPr>
      <w:r w:rsidRPr="00D91C92">
        <w:rPr>
          <w:rFonts w:ascii="Verdana" w:hAnsi="Verdana"/>
          <w:sz w:val="16"/>
        </w:rPr>
        <w:t>Secure Digital Card (SD Card)</w:t>
      </w:r>
    </w:p>
    <w:p w:rsidR="008B3AB7" w:rsidRDefault="00E55585">
      <w:pPr>
        <w:pStyle w:val="Ttulo3"/>
        <w:jc w:val="center"/>
        <w:rPr>
          <w:rFonts w:ascii="Verdana" w:hAnsi="Verdana"/>
          <w:sz w:val="16"/>
          <w:lang w:val="en-US"/>
        </w:rPr>
      </w:pPr>
      <w:r>
        <w:rPr>
          <w:rFonts w:ascii="Arial" w:hAnsi="Arial" w:cs="Arial"/>
          <w:noProof/>
          <w:color w:val="0000FF"/>
        </w:rPr>
        <w:drawing>
          <wp:inline distT="0" distB="0" distL="0" distR="0">
            <wp:extent cx="1104900" cy="1104900"/>
            <wp:effectExtent l="19050" t="0" r="0" b="0"/>
            <wp:docPr id="73" name="Imagem 73" descr="060310162215s">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060310162215s"/>
                    <pic:cNvPicPr>
                      <a:picLocks noChangeAspect="1" noChangeArrowheads="1"/>
                    </pic:cNvPicPr>
                  </pic:nvPicPr>
                  <pic:blipFill>
                    <a:blip r:embed="rId57" cstate="print"/>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p w:rsidR="008B3AB7" w:rsidRDefault="008B3AB7">
      <w:pPr>
        <w:pStyle w:val="NormalWeb"/>
        <w:jc w:val="both"/>
        <w:rPr>
          <w:rFonts w:ascii="Verdana" w:hAnsi="Verdana"/>
          <w:color w:val="000066"/>
          <w:sz w:val="16"/>
          <w:lang w:val="pt-PT"/>
        </w:rPr>
      </w:pPr>
      <w:r>
        <w:rPr>
          <w:rFonts w:ascii="Verdana" w:hAnsi="Verdana"/>
          <w:color w:val="000066"/>
          <w:sz w:val="16"/>
          <w:lang w:val="en-US"/>
        </w:rPr>
        <w:lastRenderedPageBreak/>
        <w:tab/>
      </w:r>
      <w:r>
        <w:rPr>
          <w:rFonts w:ascii="Verdana" w:hAnsi="Verdana"/>
          <w:sz w:val="16"/>
          <w:lang w:val="pt-PT"/>
        </w:rPr>
        <w:t xml:space="preserve">Os cartões de memória </w:t>
      </w:r>
      <w:r>
        <w:rPr>
          <w:rFonts w:ascii="Verdana" w:hAnsi="Verdana"/>
          <w:b/>
          <w:bCs/>
          <w:sz w:val="16"/>
          <w:lang w:val="pt-PT"/>
        </w:rPr>
        <w:t>Secure Digital Card</w:t>
      </w:r>
      <w:r>
        <w:rPr>
          <w:rFonts w:ascii="Verdana" w:hAnsi="Verdana"/>
          <w:sz w:val="16"/>
          <w:lang w:val="pt-PT"/>
        </w:rPr>
        <w:t xml:space="preserve"> ou </w:t>
      </w:r>
      <w:r>
        <w:rPr>
          <w:rFonts w:ascii="Verdana" w:hAnsi="Verdana"/>
          <w:b/>
          <w:bCs/>
          <w:sz w:val="16"/>
          <w:lang w:val="pt-PT"/>
        </w:rPr>
        <w:t>SD Card</w:t>
      </w:r>
      <w:r>
        <w:rPr>
          <w:rFonts w:ascii="Verdana" w:hAnsi="Verdana"/>
          <w:sz w:val="16"/>
          <w:lang w:val="pt-PT"/>
        </w:rPr>
        <w:t xml:space="preserve"> são uma evolução da tecnologia Multimedia card (ou MMC). Adicionam capacidade de criptografia e gestão de direitos digitais (daí o </w:t>
      </w:r>
      <w:r>
        <w:rPr>
          <w:rFonts w:ascii="Verdana" w:hAnsi="Verdana"/>
          <w:i/>
          <w:iCs/>
          <w:sz w:val="16"/>
          <w:lang w:val="pt-PT"/>
        </w:rPr>
        <w:t>Secure</w:t>
      </w:r>
      <w:r>
        <w:rPr>
          <w:rFonts w:ascii="Verdana" w:hAnsi="Verdana"/>
          <w:sz w:val="16"/>
          <w:lang w:val="pt-PT"/>
        </w:rPr>
        <w:t xml:space="preserve">), para atender as exigências da indústria da música, e também uma trava para impedir alterações ou apagamento do conteúdo do cartão, assim como os disquetes de 3½ polegadas. Tornou-se o padrão de cartão de memória com melhor custo/benefício do mercado (ao lado do Memory stick), desbancando o concorrente CompactFlash, devido a sua popularidade e portabilidade, e conta com a adesão de grandes fabricantes que antes utilizavam o padrão CF exclusivamente como Cânon, Kodak e Nikon, que seguem usando o CF apenas em suas câmeras profissionais. </w:t>
      </w:r>
    </w:p>
    <w:p w:rsidR="00A43DD6" w:rsidRPr="00A43DD6" w:rsidRDefault="00A43DD6" w:rsidP="00A43DD6">
      <w:pPr>
        <w:pStyle w:val="NormalWeb"/>
        <w:jc w:val="both"/>
        <w:rPr>
          <w:rFonts w:ascii="Verdana" w:hAnsi="Verdana"/>
          <w:sz w:val="16"/>
        </w:rPr>
      </w:pPr>
      <w:proofErr w:type="spellStart"/>
      <w:r>
        <w:rPr>
          <w:rFonts w:ascii="Verdana" w:hAnsi="Verdana"/>
          <w:b/>
          <w:sz w:val="16"/>
        </w:rPr>
        <w:t>Shutter</w:t>
      </w:r>
      <w:proofErr w:type="spellEnd"/>
      <w:r>
        <w:rPr>
          <w:rFonts w:ascii="Verdana" w:hAnsi="Verdana"/>
          <w:b/>
          <w:sz w:val="16"/>
        </w:rPr>
        <w:t xml:space="preserve"> </w:t>
      </w:r>
      <w:proofErr w:type="spellStart"/>
      <w:r>
        <w:rPr>
          <w:rFonts w:ascii="Verdana" w:hAnsi="Verdana"/>
          <w:b/>
          <w:sz w:val="16"/>
        </w:rPr>
        <w:t>lag</w:t>
      </w:r>
      <w:proofErr w:type="spellEnd"/>
      <w:r>
        <w:rPr>
          <w:rFonts w:ascii="Verdana" w:hAnsi="Verdana"/>
          <w:sz w:val="16"/>
        </w:rPr>
        <w:t xml:space="preserve">: é a </w:t>
      </w:r>
      <w:r w:rsidR="00736857">
        <w:rPr>
          <w:rFonts w:ascii="Verdana" w:hAnsi="Verdana"/>
          <w:sz w:val="16"/>
        </w:rPr>
        <w:t xml:space="preserve">diferença de tempo entre o ato de apertar o botão do disparador e a imagem </w:t>
      </w:r>
      <w:proofErr w:type="gramStart"/>
      <w:r w:rsidR="00736857">
        <w:rPr>
          <w:rFonts w:ascii="Verdana" w:hAnsi="Verdana"/>
          <w:sz w:val="16"/>
        </w:rPr>
        <w:t>ser</w:t>
      </w:r>
      <w:proofErr w:type="gramEnd"/>
      <w:r w:rsidR="00736857">
        <w:rPr>
          <w:rFonts w:ascii="Verdana" w:hAnsi="Verdana"/>
          <w:sz w:val="16"/>
        </w:rPr>
        <w:t xml:space="preserve"> efetivamente registrada pelo processador. Por conta da quantidade de operações e dados a serem processados, este valor pode chegar em até 1 segundo em câmeras de baixo custo. Por conta disso, recomenda-se ao fotografar com câmera digital a imobilidade da mesma até a imagem aparecer no monitor. Da mesma forma, o </w:t>
      </w:r>
      <w:r w:rsidR="00736857">
        <w:rPr>
          <w:rFonts w:ascii="Verdana" w:hAnsi="Verdana"/>
          <w:i/>
          <w:sz w:val="16"/>
        </w:rPr>
        <w:t>shutter lag</w:t>
      </w:r>
      <w:r w:rsidR="00736857">
        <w:rPr>
          <w:rFonts w:ascii="Verdana" w:hAnsi="Verdana"/>
          <w:sz w:val="16"/>
        </w:rPr>
        <w:t xml:space="preserve"> dificulta a fotografação de objetos que se movimentam em alta velocidade. </w:t>
      </w:r>
    </w:p>
    <w:p w:rsidR="00146574" w:rsidRDefault="00146574" w:rsidP="0053799D">
      <w:pPr>
        <w:pStyle w:val="NormalWeb"/>
        <w:jc w:val="both"/>
        <w:rPr>
          <w:rFonts w:ascii="Verdana" w:hAnsi="Verdana"/>
          <w:b/>
          <w:sz w:val="16"/>
        </w:rPr>
      </w:pPr>
      <w:r>
        <w:rPr>
          <w:rFonts w:ascii="Verdana" w:hAnsi="Verdana"/>
          <w:b/>
          <w:sz w:val="16"/>
        </w:rPr>
        <w:t>Como conservar suas imagens</w:t>
      </w:r>
    </w:p>
    <w:p w:rsidR="00FB7AD8" w:rsidRDefault="00146574" w:rsidP="0053799D">
      <w:pPr>
        <w:pStyle w:val="NormalWeb"/>
        <w:jc w:val="both"/>
        <w:rPr>
          <w:rFonts w:ascii="Verdana" w:hAnsi="Verdana"/>
          <w:sz w:val="16"/>
        </w:rPr>
      </w:pPr>
      <w:r>
        <w:rPr>
          <w:rFonts w:ascii="Verdana" w:hAnsi="Verdana"/>
          <w:b/>
          <w:sz w:val="16"/>
        </w:rPr>
        <w:tab/>
      </w:r>
      <w:r>
        <w:rPr>
          <w:rFonts w:ascii="Verdana" w:hAnsi="Verdana"/>
          <w:sz w:val="16"/>
        </w:rPr>
        <w:t xml:space="preserve">A imagem digital é um meio extremamente volátil e requer alguns cuidados para garantir sua preservação. Um comando errado, uma falha nos meios de transferência é o que basta para perder aquela foto que lhe é tão preciosa.  Para isso, sempre que transferimos as imagens de um meio para outro, sempre tenha o cuidado de copiar primeiro as imagens e somente depois </w:t>
      </w:r>
      <w:r w:rsidR="00B620B6">
        <w:rPr>
          <w:rFonts w:ascii="Verdana" w:hAnsi="Verdana"/>
          <w:sz w:val="16"/>
        </w:rPr>
        <w:t xml:space="preserve">excluí-las da origem. </w:t>
      </w:r>
      <w:r w:rsidR="004B1A24">
        <w:rPr>
          <w:rFonts w:ascii="Verdana" w:hAnsi="Verdana"/>
          <w:sz w:val="16"/>
        </w:rPr>
        <w:t>Além disso, sempre conserve uma cópia de segurança (</w:t>
      </w:r>
      <w:r w:rsidR="004B1A24">
        <w:rPr>
          <w:rFonts w:ascii="Verdana" w:hAnsi="Verdana"/>
          <w:i/>
          <w:sz w:val="16"/>
        </w:rPr>
        <w:t>back up</w:t>
      </w:r>
      <w:r w:rsidR="004B1A24">
        <w:rPr>
          <w:rFonts w:ascii="Verdana" w:hAnsi="Verdana"/>
          <w:sz w:val="16"/>
        </w:rPr>
        <w:t>) de suas imagens num meio alternativo. Outra solução mais sofisticada é a instalação de RAID (</w:t>
      </w:r>
      <w:r w:rsidR="004B1A24">
        <w:rPr>
          <w:rFonts w:ascii="Verdana" w:hAnsi="Verdana"/>
          <w:i/>
          <w:sz w:val="16"/>
        </w:rPr>
        <w:t>redundant array of inexpensive disks</w:t>
      </w:r>
      <w:r w:rsidR="004B1A24">
        <w:rPr>
          <w:rFonts w:ascii="Verdana" w:hAnsi="Verdana"/>
          <w:sz w:val="16"/>
        </w:rPr>
        <w:t xml:space="preserve">) em seu computador. RAID é a solução mais utilizada para conservação de dados importantes e consiste na utilização de discos rígidos (HDs) adicionais para </w:t>
      </w:r>
      <w:r w:rsidR="002764E2">
        <w:rPr>
          <w:rFonts w:ascii="Verdana" w:hAnsi="Verdana"/>
          <w:sz w:val="16"/>
        </w:rPr>
        <w:t xml:space="preserve">duplicar os dados de forma espelhada. </w:t>
      </w:r>
    </w:p>
    <w:p w:rsidR="00FB7AD8" w:rsidRDefault="00FB7AD8" w:rsidP="0053799D">
      <w:pPr>
        <w:pStyle w:val="NormalWeb"/>
        <w:jc w:val="both"/>
        <w:rPr>
          <w:rFonts w:ascii="Verdana" w:hAnsi="Verdana"/>
          <w:b/>
          <w:sz w:val="16"/>
        </w:rPr>
      </w:pPr>
      <w:r>
        <w:rPr>
          <w:rFonts w:ascii="Verdana" w:hAnsi="Verdana"/>
          <w:b/>
          <w:sz w:val="16"/>
        </w:rPr>
        <w:t>Scanners</w:t>
      </w:r>
    </w:p>
    <w:p w:rsidR="00F74D29" w:rsidRDefault="00FB7AD8" w:rsidP="0053799D">
      <w:pPr>
        <w:pStyle w:val="NormalWeb"/>
        <w:jc w:val="both"/>
        <w:rPr>
          <w:rFonts w:ascii="Verdana" w:hAnsi="Verdana"/>
          <w:sz w:val="16"/>
        </w:rPr>
      </w:pPr>
      <w:r>
        <w:rPr>
          <w:rFonts w:ascii="Verdana" w:hAnsi="Verdana"/>
          <w:b/>
          <w:sz w:val="16"/>
        </w:rPr>
        <w:tab/>
      </w:r>
      <w:r>
        <w:rPr>
          <w:rFonts w:ascii="Verdana" w:hAnsi="Verdana"/>
          <w:sz w:val="16"/>
        </w:rPr>
        <w:t xml:space="preserve">Scanner é um dispositivo que, como uma copiadora, faz um instantâneo de qualquer documento que for colocado sobre o </w:t>
      </w:r>
      <w:r w:rsidR="00A61985">
        <w:rPr>
          <w:rFonts w:ascii="Verdana" w:hAnsi="Verdana"/>
          <w:i/>
          <w:sz w:val="16"/>
        </w:rPr>
        <w:t xml:space="preserve">platen </w:t>
      </w:r>
      <w:r w:rsidR="00A61985">
        <w:rPr>
          <w:rFonts w:ascii="Verdana" w:hAnsi="Verdana"/>
          <w:sz w:val="16"/>
        </w:rPr>
        <w:t>ou cama de digitalização</w:t>
      </w:r>
      <w:r w:rsidR="00514ECD">
        <w:rPr>
          <w:rFonts w:ascii="Verdana" w:hAnsi="Verdana"/>
          <w:sz w:val="16"/>
        </w:rPr>
        <w:t xml:space="preserve">, mas também converte a imagem resultante para o padrão digital. Ao invés de um sensor CCD ou CMOS, utiliza um sensor com uma única fileira de pixels sensíveis à luz e as informações são transmitidas linha a linha. Essas informações são enviadas diretamente ao computador. Existem vários tipos de scanners como os de superfície plana, de alimentação por folha, scanners de foto e scanners de filme. Este último é a melhor </w:t>
      </w:r>
      <w:r w:rsidR="008B0C69">
        <w:rPr>
          <w:rFonts w:ascii="Verdana" w:hAnsi="Verdana"/>
          <w:sz w:val="16"/>
        </w:rPr>
        <w:t>solução para transferência de imagens convencionais para o padrão digital. Alguns modelos possuem alta capacidade de resolução (até 8000 dpi), o que garante a alta qualidade das fotos.</w:t>
      </w:r>
      <w:r w:rsidR="009F0966">
        <w:rPr>
          <w:rFonts w:ascii="Verdana" w:hAnsi="Verdana"/>
          <w:sz w:val="16"/>
        </w:rPr>
        <w:t xml:space="preserve"> Os scanners são graduados pela sua </w:t>
      </w:r>
      <w:r w:rsidR="009F0966" w:rsidRPr="0010653D">
        <w:rPr>
          <w:rFonts w:ascii="Verdana" w:hAnsi="Verdana"/>
          <w:b/>
          <w:sz w:val="16"/>
        </w:rPr>
        <w:t>capacidade de resolução</w:t>
      </w:r>
      <w:r w:rsidR="008B0C69">
        <w:rPr>
          <w:rFonts w:ascii="Verdana" w:hAnsi="Verdana"/>
          <w:sz w:val="16"/>
        </w:rPr>
        <w:t xml:space="preserve"> </w:t>
      </w:r>
      <w:r w:rsidR="009F0966">
        <w:rPr>
          <w:rFonts w:ascii="Verdana" w:hAnsi="Verdana"/>
          <w:sz w:val="16"/>
        </w:rPr>
        <w:t xml:space="preserve">ex: 1200 x 2400 dpi. O primeiro número é a resolução ótica do sistema de imagem, ou seja, sua capacidade efetiva. Também são classificados quanto à sua </w:t>
      </w:r>
      <w:r w:rsidR="009F0966" w:rsidRPr="0010653D">
        <w:rPr>
          <w:rFonts w:ascii="Verdana" w:hAnsi="Verdana"/>
          <w:b/>
          <w:sz w:val="16"/>
        </w:rPr>
        <w:t>profundidade de cor</w:t>
      </w:r>
      <w:r w:rsidR="009F0966">
        <w:rPr>
          <w:rFonts w:ascii="Verdana" w:hAnsi="Verdana"/>
          <w:sz w:val="16"/>
        </w:rPr>
        <w:t>, ou seja a capacidade de gerar cores. Modelos mais baratos de 24 bits podem digitalizar cerca de 16,7 milhões de cores. Atualmente os modelos são de 30, 36 ou 48 bits.</w:t>
      </w:r>
      <w:r w:rsidR="0010653D">
        <w:rPr>
          <w:rFonts w:ascii="Verdana" w:hAnsi="Verdana"/>
          <w:sz w:val="16"/>
        </w:rPr>
        <w:t xml:space="preserve"> Finalmente os Scanners também são classificados quanto à sua </w:t>
      </w:r>
      <w:r w:rsidR="0010653D">
        <w:rPr>
          <w:rFonts w:ascii="Verdana" w:hAnsi="Verdana"/>
          <w:b/>
          <w:sz w:val="16"/>
        </w:rPr>
        <w:t>Faixa dinâmica</w:t>
      </w:r>
      <w:r w:rsidR="0010653D">
        <w:rPr>
          <w:rFonts w:ascii="Verdana" w:hAnsi="Verdana"/>
          <w:sz w:val="16"/>
        </w:rPr>
        <w:t xml:space="preserve">, ou seja, a sua capacidade de distinguir os diferentes níveis de brilho. Esta escala vai de 0-branco puro a 4-preto quase total. Os scanners são apresentados através da diferença entre o nível máximo </w:t>
      </w:r>
      <w:r w:rsidR="0010653D">
        <w:rPr>
          <w:rFonts w:ascii="Verdana" w:hAnsi="Verdana"/>
          <w:sz w:val="16"/>
        </w:rPr>
        <w:lastRenderedPageBreak/>
        <w:t>e mínimo que podem captar. Geralmente os scanners de filme possuem Faixa dinâmica superior a 3.2.</w:t>
      </w:r>
    </w:p>
    <w:p w:rsidR="00F74D29" w:rsidRDefault="00F74D29" w:rsidP="0053799D">
      <w:pPr>
        <w:pStyle w:val="NormalWeb"/>
        <w:jc w:val="both"/>
        <w:rPr>
          <w:rFonts w:ascii="Verdana" w:hAnsi="Verdana"/>
          <w:b/>
          <w:sz w:val="16"/>
        </w:rPr>
      </w:pPr>
      <w:r>
        <w:rPr>
          <w:rFonts w:ascii="Verdana" w:hAnsi="Verdana"/>
          <w:b/>
          <w:sz w:val="16"/>
        </w:rPr>
        <w:t>Impressoras</w:t>
      </w:r>
    </w:p>
    <w:p w:rsidR="00F74D29" w:rsidRDefault="00F74D29" w:rsidP="0053799D">
      <w:pPr>
        <w:pStyle w:val="NormalWeb"/>
        <w:jc w:val="both"/>
        <w:rPr>
          <w:rFonts w:ascii="Verdana" w:hAnsi="Verdana"/>
          <w:sz w:val="16"/>
        </w:rPr>
      </w:pPr>
      <w:r>
        <w:rPr>
          <w:rFonts w:ascii="Verdana" w:hAnsi="Verdana"/>
          <w:b/>
          <w:sz w:val="16"/>
        </w:rPr>
        <w:tab/>
      </w:r>
      <w:r>
        <w:rPr>
          <w:rFonts w:ascii="Verdana" w:hAnsi="Verdana"/>
          <w:sz w:val="16"/>
        </w:rPr>
        <w:t xml:space="preserve">Não importa o quanto sua imagem digital tenha boa qualidade, toda essa qualidade pode ser jogada no lixo caso sua impressora não seja adequada. Hoje existem impressoras dos mais variados tipos para diferentes usos de imagens. O importante é que se tenha em mente qual uso se dará para essa imagem. Quando </w:t>
      </w:r>
      <w:proofErr w:type="gramStart"/>
      <w:r>
        <w:rPr>
          <w:rFonts w:ascii="Verdana" w:hAnsi="Verdana"/>
          <w:sz w:val="16"/>
        </w:rPr>
        <w:t>deseja-se</w:t>
      </w:r>
      <w:proofErr w:type="gramEnd"/>
      <w:r>
        <w:rPr>
          <w:rFonts w:ascii="Verdana" w:hAnsi="Verdana"/>
          <w:sz w:val="16"/>
        </w:rPr>
        <w:t xml:space="preserve"> imprimir uma imagem de alta qualidade em papel fotográfico, a melhor solução é mandar imprimir num </w:t>
      </w:r>
      <w:proofErr w:type="spellStart"/>
      <w:r>
        <w:rPr>
          <w:rFonts w:ascii="Verdana" w:hAnsi="Verdana"/>
          <w:sz w:val="16"/>
        </w:rPr>
        <w:t>minilab</w:t>
      </w:r>
      <w:proofErr w:type="spellEnd"/>
      <w:r>
        <w:rPr>
          <w:rFonts w:ascii="Verdana" w:hAnsi="Verdana"/>
          <w:sz w:val="16"/>
        </w:rPr>
        <w:t xml:space="preserve"> digital</w:t>
      </w:r>
      <w:r w:rsidR="00AF3B59">
        <w:rPr>
          <w:rFonts w:ascii="Verdana" w:hAnsi="Verdana"/>
          <w:sz w:val="16"/>
        </w:rPr>
        <w:t xml:space="preserve"> a laser</w:t>
      </w:r>
      <w:r>
        <w:rPr>
          <w:rFonts w:ascii="Verdana" w:hAnsi="Verdana"/>
          <w:sz w:val="16"/>
        </w:rPr>
        <w:t>.</w:t>
      </w:r>
    </w:p>
    <w:p w:rsidR="00AF3B59" w:rsidRPr="00AF3B59" w:rsidRDefault="00F74D29" w:rsidP="002E0E5D">
      <w:pPr>
        <w:jc w:val="both"/>
        <w:rPr>
          <w:rFonts w:ascii="Verdana" w:hAnsi="Verdana"/>
          <w:b w:val="0"/>
          <w:sz w:val="16"/>
          <w:szCs w:val="16"/>
        </w:rPr>
      </w:pPr>
      <w:proofErr w:type="spellStart"/>
      <w:r>
        <w:rPr>
          <w:rFonts w:ascii="Verdana" w:hAnsi="Verdana"/>
          <w:sz w:val="16"/>
        </w:rPr>
        <w:t>Minilab</w:t>
      </w:r>
      <w:proofErr w:type="spellEnd"/>
      <w:r>
        <w:rPr>
          <w:rFonts w:ascii="Verdana" w:hAnsi="Verdana"/>
          <w:sz w:val="16"/>
        </w:rPr>
        <w:t xml:space="preserve"> digital:</w:t>
      </w:r>
      <w:r w:rsidR="00AF3B59" w:rsidRPr="00AF3B59">
        <w:t xml:space="preserve"> </w:t>
      </w:r>
      <w:r w:rsidR="00AF3B59" w:rsidRPr="00AF3B59">
        <w:rPr>
          <w:rFonts w:ascii="Verdana" w:hAnsi="Verdana"/>
          <w:sz w:val="16"/>
          <w:szCs w:val="16"/>
        </w:rPr>
        <w:t>Como funciona uma unidade laser de impressão</w:t>
      </w:r>
      <w:r w:rsidR="002E0E5D">
        <w:rPr>
          <w:rFonts w:ascii="Verdana" w:hAnsi="Verdana"/>
          <w:sz w:val="16"/>
          <w:szCs w:val="16"/>
        </w:rPr>
        <w:t xml:space="preserve">: </w:t>
      </w:r>
      <w:r w:rsidR="00AF3B59" w:rsidRPr="00AF3B59">
        <w:rPr>
          <w:rFonts w:ascii="Verdana" w:hAnsi="Verdana"/>
          <w:b w:val="0"/>
          <w:sz w:val="16"/>
          <w:szCs w:val="16"/>
        </w:rPr>
        <w:t>Antes de entender o trabalho do laser, é importante entender o funcionamento do processo de</w:t>
      </w:r>
      <w:r w:rsidR="00AF3B59">
        <w:rPr>
          <w:rFonts w:ascii="Verdana" w:hAnsi="Verdana"/>
          <w:b w:val="0"/>
          <w:sz w:val="16"/>
          <w:szCs w:val="16"/>
        </w:rPr>
        <w:t xml:space="preserve"> </w:t>
      </w:r>
      <w:r w:rsidR="00AF3B59" w:rsidRPr="00AF3B59">
        <w:rPr>
          <w:rFonts w:ascii="Verdana" w:hAnsi="Verdana"/>
          <w:b w:val="0"/>
          <w:sz w:val="16"/>
          <w:szCs w:val="16"/>
        </w:rPr>
        <w:t>sensibilização das camadas de prata do papel fotográfico. O papel fotográfico é constituído de uma camada de celulose (o papel propriamente dito) e</w:t>
      </w:r>
      <w:r w:rsidR="00AF3B59">
        <w:rPr>
          <w:rFonts w:ascii="Verdana" w:hAnsi="Verdana"/>
          <w:b w:val="0"/>
          <w:sz w:val="16"/>
          <w:szCs w:val="16"/>
        </w:rPr>
        <w:t xml:space="preserve"> </w:t>
      </w:r>
      <w:r w:rsidR="00AF3B59" w:rsidRPr="00AF3B59">
        <w:rPr>
          <w:rFonts w:ascii="Verdana" w:hAnsi="Verdana"/>
          <w:b w:val="0"/>
          <w:sz w:val="16"/>
          <w:szCs w:val="16"/>
        </w:rPr>
        <w:t>uma camada chamada de emulsão fotográfica, que é onde ficam os haletos de prata</w:t>
      </w:r>
      <w:r w:rsidR="00AF3B59">
        <w:rPr>
          <w:rFonts w:ascii="Verdana" w:hAnsi="Verdana"/>
          <w:b w:val="0"/>
          <w:sz w:val="16"/>
          <w:szCs w:val="16"/>
        </w:rPr>
        <w:t xml:space="preserve"> </w:t>
      </w:r>
      <w:r w:rsidR="00AF3B59" w:rsidRPr="00AF3B59">
        <w:rPr>
          <w:rFonts w:ascii="Verdana" w:hAnsi="Verdana"/>
          <w:b w:val="0"/>
          <w:sz w:val="16"/>
          <w:szCs w:val="16"/>
        </w:rPr>
        <w:t>sensíveis a luz.</w:t>
      </w:r>
      <w:r w:rsidR="00AF3B59">
        <w:rPr>
          <w:rFonts w:ascii="Verdana" w:hAnsi="Verdana"/>
          <w:b w:val="0"/>
          <w:sz w:val="16"/>
          <w:szCs w:val="16"/>
        </w:rPr>
        <w:t xml:space="preserve"> </w:t>
      </w:r>
      <w:r w:rsidR="00AF3B59" w:rsidRPr="00AF3B59">
        <w:rPr>
          <w:rFonts w:ascii="Verdana" w:hAnsi="Verdana"/>
          <w:b w:val="0"/>
          <w:sz w:val="16"/>
          <w:szCs w:val="16"/>
        </w:rPr>
        <w:t>Esta camada de emulsão por sua vez é dividida em três camadas de cor (amarelo,</w:t>
      </w:r>
      <w:r w:rsidR="003137E2">
        <w:rPr>
          <w:rFonts w:ascii="Verdana" w:hAnsi="Verdana"/>
          <w:b w:val="0"/>
          <w:sz w:val="16"/>
          <w:szCs w:val="16"/>
        </w:rPr>
        <w:t xml:space="preserve"> </w:t>
      </w:r>
      <w:r w:rsidR="00AF3B59">
        <w:rPr>
          <w:rFonts w:ascii="Verdana" w:hAnsi="Verdana"/>
          <w:b w:val="0"/>
          <w:sz w:val="16"/>
          <w:szCs w:val="16"/>
        </w:rPr>
        <w:t>ma</w:t>
      </w:r>
      <w:r w:rsidR="00AF3B59" w:rsidRPr="00AF3B59">
        <w:rPr>
          <w:rFonts w:ascii="Verdana" w:hAnsi="Verdana"/>
          <w:b w:val="0"/>
          <w:sz w:val="16"/>
          <w:szCs w:val="16"/>
        </w:rPr>
        <w:t>genta e</w:t>
      </w:r>
      <w:r w:rsidR="003137E2">
        <w:rPr>
          <w:rFonts w:ascii="Verdana" w:hAnsi="Verdana"/>
          <w:b w:val="0"/>
          <w:sz w:val="16"/>
          <w:szCs w:val="16"/>
        </w:rPr>
        <w:t xml:space="preserve"> </w:t>
      </w:r>
      <w:r w:rsidR="00AF3B59" w:rsidRPr="00AF3B59">
        <w:rPr>
          <w:rFonts w:ascii="Verdana" w:hAnsi="Verdana"/>
          <w:b w:val="0"/>
          <w:sz w:val="16"/>
          <w:szCs w:val="16"/>
        </w:rPr>
        <w:t>cyan) e cada uma delas é sensível a um tipo de cor de luz laser.</w:t>
      </w:r>
      <w:r w:rsidR="003137E2">
        <w:rPr>
          <w:rFonts w:ascii="Verdana" w:hAnsi="Verdana"/>
          <w:b w:val="0"/>
          <w:sz w:val="16"/>
          <w:szCs w:val="16"/>
        </w:rPr>
        <w:t xml:space="preserve"> </w:t>
      </w:r>
      <w:r w:rsidR="00AF3B59" w:rsidRPr="00AF3B59">
        <w:rPr>
          <w:rFonts w:ascii="Verdana" w:hAnsi="Verdana"/>
          <w:b w:val="0"/>
          <w:sz w:val="16"/>
          <w:szCs w:val="16"/>
        </w:rPr>
        <w:t>A camada amarela é sensível a luz azul, a camada magenta é sensível a luz verde e a camada</w:t>
      </w:r>
      <w:r w:rsidR="003137E2">
        <w:rPr>
          <w:rFonts w:ascii="Verdana" w:hAnsi="Verdana"/>
          <w:b w:val="0"/>
          <w:sz w:val="16"/>
          <w:szCs w:val="16"/>
        </w:rPr>
        <w:t xml:space="preserve"> </w:t>
      </w:r>
      <w:r w:rsidR="00AF3B59" w:rsidRPr="00AF3B59">
        <w:rPr>
          <w:rFonts w:ascii="Verdana" w:hAnsi="Verdana"/>
          <w:b w:val="0"/>
          <w:sz w:val="16"/>
          <w:szCs w:val="16"/>
        </w:rPr>
        <w:t>cyan a luz vermelha usando o mesmo princípio dos filtros de cores na física ótica.</w:t>
      </w:r>
      <w:r w:rsidR="003137E2">
        <w:rPr>
          <w:rFonts w:ascii="Verdana" w:hAnsi="Verdana"/>
          <w:b w:val="0"/>
          <w:sz w:val="16"/>
          <w:szCs w:val="16"/>
        </w:rPr>
        <w:t xml:space="preserve"> </w:t>
      </w:r>
      <w:r w:rsidR="00AF3B59" w:rsidRPr="00AF3B59">
        <w:rPr>
          <w:rFonts w:ascii="Verdana" w:hAnsi="Verdana"/>
          <w:b w:val="0"/>
          <w:sz w:val="16"/>
          <w:szCs w:val="16"/>
        </w:rPr>
        <w:t>Estas três cores no papel trabalham de forma a proporcionarem a grande maioria de cores do</w:t>
      </w:r>
      <w:r w:rsidR="003137E2">
        <w:rPr>
          <w:rFonts w:ascii="Verdana" w:hAnsi="Verdana"/>
          <w:b w:val="0"/>
          <w:sz w:val="16"/>
          <w:szCs w:val="16"/>
        </w:rPr>
        <w:t xml:space="preserve"> </w:t>
      </w:r>
      <w:r w:rsidR="00AF3B59" w:rsidRPr="00AF3B59">
        <w:rPr>
          <w:rFonts w:ascii="Verdana" w:hAnsi="Verdana"/>
          <w:b w:val="0"/>
          <w:sz w:val="16"/>
          <w:szCs w:val="16"/>
        </w:rPr>
        <w:t>espectro visível podendo formar qualquer cor, dependendo da incidência combinada de raios</w:t>
      </w:r>
      <w:r w:rsidR="003137E2">
        <w:rPr>
          <w:rFonts w:ascii="Verdana" w:hAnsi="Verdana"/>
          <w:b w:val="0"/>
          <w:sz w:val="16"/>
          <w:szCs w:val="16"/>
        </w:rPr>
        <w:t xml:space="preserve"> </w:t>
      </w:r>
      <w:r w:rsidR="00AF3B59" w:rsidRPr="00AF3B59">
        <w:rPr>
          <w:rFonts w:ascii="Verdana" w:hAnsi="Verdana"/>
          <w:b w:val="0"/>
          <w:sz w:val="16"/>
          <w:szCs w:val="16"/>
        </w:rPr>
        <w:t>lasers.</w:t>
      </w:r>
      <w:r w:rsidR="003137E2">
        <w:rPr>
          <w:rFonts w:ascii="Verdana" w:hAnsi="Verdana"/>
          <w:b w:val="0"/>
          <w:sz w:val="16"/>
          <w:szCs w:val="16"/>
        </w:rPr>
        <w:t xml:space="preserve"> </w:t>
      </w:r>
      <w:r w:rsidR="00AF3B59" w:rsidRPr="00AF3B59">
        <w:rPr>
          <w:rFonts w:ascii="Verdana" w:hAnsi="Verdana"/>
          <w:b w:val="0"/>
          <w:sz w:val="16"/>
          <w:szCs w:val="16"/>
        </w:rPr>
        <w:t>Esta combinação é determinada e controlada pelo processador de imagens eletrônico.</w:t>
      </w:r>
      <w:r w:rsidR="003137E2">
        <w:rPr>
          <w:rFonts w:ascii="Verdana" w:hAnsi="Verdana"/>
          <w:b w:val="0"/>
          <w:sz w:val="16"/>
          <w:szCs w:val="16"/>
        </w:rPr>
        <w:t xml:space="preserve"> </w:t>
      </w:r>
      <w:r w:rsidR="00AF3B59" w:rsidRPr="00AF3B59">
        <w:rPr>
          <w:rFonts w:ascii="Verdana" w:hAnsi="Verdana"/>
          <w:b w:val="0"/>
          <w:sz w:val="16"/>
          <w:szCs w:val="16"/>
        </w:rPr>
        <w:t>Se não houver a incidência de um dos raios a camada correspondente não irá responder em</w:t>
      </w:r>
      <w:r w:rsidR="003137E2">
        <w:rPr>
          <w:rFonts w:ascii="Verdana" w:hAnsi="Verdana"/>
          <w:b w:val="0"/>
          <w:sz w:val="16"/>
          <w:szCs w:val="16"/>
        </w:rPr>
        <w:t xml:space="preserve"> </w:t>
      </w:r>
      <w:r w:rsidR="00AF3B59" w:rsidRPr="00AF3B59">
        <w:rPr>
          <w:rFonts w:ascii="Verdana" w:hAnsi="Verdana"/>
          <w:b w:val="0"/>
          <w:sz w:val="16"/>
          <w:szCs w:val="16"/>
        </w:rPr>
        <w:t>forma de cor ficando transparente após o processamento no químico, exibindo as outras</w:t>
      </w:r>
      <w:r w:rsidR="003137E2">
        <w:rPr>
          <w:rFonts w:ascii="Verdana" w:hAnsi="Verdana"/>
          <w:b w:val="0"/>
          <w:sz w:val="16"/>
          <w:szCs w:val="16"/>
        </w:rPr>
        <w:t xml:space="preserve"> </w:t>
      </w:r>
      <w:r w:rsidR="00AF3B59" w:rsidRPr="00AF3B59">
        <w:rPr>
          <w:rFonts w:ascii="Verdana" w:hAnsi="Verdana"/>
          <w:b w:val="0"/>
          <w:sz w:val="16"/>
          <w:szCs w:val="16"/>
        </w:rPr>
        <w:t>camadas que por ventura tenham sido sensibilizadas.</w:t>
      </w:r>
      <w:r w:rsidR="003137E2">
        <w:rPr>
          <w:rFonts w:ascii="Verdana" w:hAnsi="Verdana"/>
          <w:b w:val="0"/>
          <w:sz w:val="16"/>
          <w:szCs w:val="16"/>
        </w:rPr>
        <w:t xml:space="preserve"> </w:t>
      </w:r>
      <w:r w:rsidR="00AF3B59" w:rsidRPr="00AF3B59">
        <w:rPr>
          <w:rFonts w:ascii="Verdana" w:hAnsi="Verdana"/>
          <w:b w:val="0"/>
          <w:sz w:val="16"/>
          <w:szCs w:val="16"/>
        </w:rPr>
        <w:t>Isto quer dizer que se no mesmo ponto do papel houver a</w:t>
      </w:r>
      <w:r w:rsidR="003137E2">
        <w:rPr>
          <w:rFonts w:ascii="Verdana" w:hAnsi="Verdana"/>
          <w:b w:val="0"/>
          <w:sz w:val="16"/>
          <w:szCs w:val="16"/>
        </w:rPr>
        <w:t xml:space="preserve"> </w:t>
      </w:r>
      <w:r w:rsidR="00AF3B59" w:rsidRPr="00AF3B59">
        <w:rPr>
          <w:rFonts w:ascii="Verdana" w:hAnsi="Verdana"/>
          <w:b w:val="0"/>
          <w:sz w:val="16"/>
          <w:szCs w:val="16"/>
        </w:rPr>
        <w:t>incidência dos três raios e em outro</w:t>
      </w:r>
      <w:r w:rsidR="003137E2">
        <w:rPr>
          <w:rFonts w:ascii="Verdana" w:hAnsi="Verdana"/>
          <w:b w:val="0"/>
          <w:sz w:val="16"/>
          <w:szCs w:val="16"/>
        </w:rPr>
        <w:t xml:space="preserve"> </w:t>
      </w:r>
      <w:r w:rsidR="00AF3B59" w:rsidRPr="00AF3B59">
        <w:rPr>
          <w:rFonts w:ascii="Verdana" w:hAnsi="Verdana"/>
          <w:b w:val="0"/>
          <w:sz w:val="16"/>
          <w:szCs w:val="16"/>
        </w:rPr>
        <w:t>ponto não houver a incidência de nenhum, estas áreas irão ficar</w:t>
      </w:r>
      <w:r w:rsidR="003137E2">
        <w:rPr>
          <w:rFonts w:ascii="Verdana" w:hAnsi="Verdana"/>
          <w:b w:val="0"/>
          <w:sz w:val="16"/>
          <w:szCs w:val="16"/>
        </w:rPr>
        <w:t xml:space="preserve"> </w:t>
      </w:r>
      <w:r w:rsidR="00AF3B59" w:rsidRPr="00AF3B59">
        <w:rPr>
          <w:rFonts w:ascii="Verdana" w:hAnsi="Verdana"/>
          <w:b w:val="0"/>
          <w:sz w:val="16"/>
          <w:szCs w:val="16"/>
        </w:rPr>
        <w:t>respectivamente preto (um</w:t>
      </w:r>
      <w:r w:rsidR="003137E2">
        <w:rPr>
          <w:rFonts w:ascii="Verdana" w:hAnsi="Verdana"/>
          <w:b w:val="0"/>
          <w:sz w:val="16"/>
          <w:szCs w:val="16"/>
        </w:rPr>
        <w:t xml:space="preserve"> </w:t>
      </w:r>
      <w:r w:rsidR="00AF3B59" w:rsidRPr="00AF3B59">
        <w:rPr>
          <w:rFonts w:ascii="Verdana" w:hAnsi="Verdana"/>
          <w:b w:val="0"/>
          <w:sz w:val="16"/>
          <w:szCs w:val="16"/>
        </w:rPr>
        <w:t>ponto preto na área exposta pelos três raios) e branco na área que não foi exposta por</w:t>
      </w:r>
      <w:r w:rsidR="003137E2">
        <w:rPr>
          <w:rFonts w:ascii="Verdana" w:hAnsi="Verdana"/>
          <w:b w:val="0"/>
          <w:sz w:val="16"/>
          <w:szCs w:val="16"/>
        </w:rPr>
        <w:t xml:space="preserve"> </w:t>
      </w:r>
      <w:r w:rsidR="00AF3B59" w:rsidRPr="00AF3B59">
        <w:rPr>
          <w:rFonts w:ascii="Verdana" w:hAnsi="Verdana"/>
          <w:b w:val="0"/>
          <w:sz w:val="16"/>
          <w:szCs w:val="16"/>
        </w:rPr>
        <w:t>nenhum, mostrando a camada branca de celulose.</w:t>
      </w:r>
    </w:p>
    <w:p w:rsidR="00AF3B59" w:rsidRDefault="00AF3B59" w:rsidP="002E0E5D">
      <w:pPr>
        <w:jc w:val="both"/>
        <w:rPr>
          <w:rFonts w:ascii="Verdana" w:hAnsi="Verdana"/>
          <w:b w:val="0"/>
          <w:sz w:val="16"/>
          <w:szCs w:val="16"/>
        </w:rPr>
      </w:pPr>
      <w:r w:rsidRPr="00AF3B59">
        <w:rPr>
          <w:rFonts w:ascii="Verdana" w:hAnsi="Verdana"/>
          <w:b w:val="0"/>
          <w:sz w:val="16"/>
          <w:szCs w:val="16"/>
        </w:rPr>
        <w:t>Ou ainda poderão exibir a camada correspondente de cor de forma mais tênue ou intensa</w:t>
      </w:r>
      <w:r w:rsidR="003137E2">
        <w:rPr>
          <w:rFonts w:ascii="Verdana" w:hAnsi="Verdana"/>
          <w:b w:val="0"/>
          <w:sz w:val="16"/>
          <w:szCs w:val="16"/>
        </w:rPr>
        <w:t xml:space="preserve"> </w:t>
      </w:r>
      <w:r w:rsidRPr="00AF3B59">
        <w:rPr>
          <w:rFonts w:ascii="Verdana" w:hAnsi="Verdana"/>
          <w:b w:val="0"/>
          <w:sz w:val="16"/>
          <w:szCs w:val="16"/>
        </w:rPr>
        <w:t>dependendo da intensidade do raio laser incidente.</w:t>
      </w:r>
    </w:p>
    <w:p w:rsidR="001E51DA" w:rsidRPr="00AF3B59" w:rsidRDefault="001E51DA" w:rsidP="002E0E5D">
      <w:pPr>
        <w:jc w:val="both"/>
        <w:rPr>
          <w:rFonts w:ascii="Verdana" w:hAnsi="Verdana"/>
          <w:b w:val="0"/>
          <w:sz w:val="16"/>
          <w:szCs w:val="16"/>
        </w:rPr>
      </w:pPr>
      <w:r w:rsidRPr="001E51DA">
        <w:rPr>
          <w:rFonts w:ascii="Verdana" w:hAnsi="Verdana"/>
          <w:b w:val="0"/>
          <w:noProof/>
          <w:sz w:val="16"/>
          <w:szCs w:val="16"/>
        </w:rPr>
        <w:drawing>
          <wp:inline distT="0" distB="0" distL="0" distR="0">
            <wp:extent cx="2969895" cy="2018077"/>
            <wp:effectExtent l="19050" t="0" r="1905" b="0"/>
            <wp:docPr id="2" name="Imagem 1" descr="[La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er.jpg]"/>
                    <pic:cNvPicPr>
                      <a:picLocks noChangeAspect="1" noChangeArrowheads="1"/>
                    </pic:cNvPicPr>
                  </pic:nvPicPr>
                  <pic:blipFill>
                    <a:blip r:embed="rId58" cstate="print"/>
                    <a:srcRect/>
                    <a:stretch>
                      <a:fillRect/>
                    </a:stretch>
                  </pic:blipFill>
                  <pic:spPr bwMode="auto">
                    <a:xfrm>
                      <a:off x="0" y="0"/>
                      <a:ext cx="2969895" cy="2018077"/>
                    </a:xfrm>
                    <a:prstGeom prst="rect">
                      <a:avLst/>
                    </a:prstGeom>
                    <a:noFill/>
                    <a:ln w="9525">
                      <a:noFill/>
                      <a:miter lim="800000"/>
                      <a:headEnd/>
                      <a:tailEnd/>
                    </a:ln>
                  </pic:spPr>
                </pic:pic>
              </a:graphicData>
            </a:graphic>
          </wp:inline>
        </w:drawing>
      </w:r>
    </w:p>
    <w:p w:rsidR="00AF3B59" w:rsidRPr="00AF3B59" w:rsidRDefault="00AF3B59" w:rsidP="00AF3B59">
      <w:pPr>
        <w:rPr>
          <w:rFonts w:ascii="Verdana" w:hAnsi="Verdana"/>
          <w:b w:val="0"/>
          <w:sz w:val="16"/>
          <w:szCs w:val="16"/>
        </w:rPr>
      </w:pPr>
    </w:p>
    <w:p w:rsidR="002E0E5D" w:rsidRDefault="00AF3B59" w:rsidP="009805C8">
      <w:pPr>
        <w:jc w:val="both"/>
        <w:rPr>
          <w:rFonts w:ascii="Verdana" w:hAnsi="Verdana"/>
          <w:b w:val="0"/>
          <w:sz w:val="16"/>
          <w:szCs w:val="16"/>
        </w:rPr>
      </w:pPr>
      <w:r w:rsidRPr="003137E2">
        <w:rPr>
          <w:rFonts w:ascii="Verdana" w:hAnsi="Verdana"/>
          <w:sz w:val="16"/>
          <w:szCs w:val="16"/>
        </w:rPr>
        <w:t>A unidade laser</w:t>
      </w:r>
      <w:r w:rsidR="003137E2" w:rsidRPr="003137E2">
        <w:rPr>
          <w:rFonts w:ascii="Verdana" w:hAnsi="Verdana"/>
          <w:sz w:val="16"/>
          <w:szCs w:val="16"/>
        </w:rPr>
        <w:t>:</w:t>
      </w:r>
      <w:r w:rsidRPr="003137E2">
        <w:rPr>
          <w:rFonts w:ascii="Verdana" w:hAnsi="Verdana"/>
          <w:b w:val="0"/>
          <w:sz w:val="16"/>
          <w:szCs w:val="16"/>
        </w:rPr>
        <w:t>Quando tratamos de equipamentos, suas partes são chamadas de unidades, e com o laser</w:t>
      </w:r>
      <w:r w:rsidR="003137E2" w:rsidRPr="003137E2">
        <w:rPr>
          <w:rFonts w:ascii="Verdana" w:hAnsi="Verdana"/>
          <w:b w:val="0"/>
          <w:sz w:val="16"/>
          <w:szCs w:val="16"/>
        </w:rPr>
        <w:t xml:space="preserve"> </w:t>
      </w:r>
      <w:r w:rsidRPr="003137E2">
        <w:rPr>
          <w:rFonts w:ascii="Verdana" w:hAnsi="Verdana"/>
          <w:b w:val="0"/>
          <w:sz w:val="16"/>
          <w:szCs w:val="16"/>
        </w:rPr>
        <w:t>não é diferente.As impressoras fotográficas digitais possuem uma unidade conhecida como unidade laser e</w:t>
      </w:r>
      <w:r w:rsidR="003137E2" w:rsidRPr="003137E2">
        <w:rPr>
          <w:rFonts w:ascii="Verdana" w:hAnsi="Verdana"/>
          <w:b w:val="0"/>
          <w:sz w:val="16"/>
          <w:szCs w:val="16"/>
        </w:rPr>
        <w:t xml:space="preserve"> </w:t>
      </w:r>
      <w:r w:rsidRPr="003137E2">
        <w:rPr>
          <w:rFonts w:ascii="Verdana" w:hAnsi="Verdana"/>
          <w:b w:val="0"/>
          <w:sz w:val="16"/>
          <w:szCs w:val="16"/>
        </w:rPr>
        <w:t>esta se trata de uma caixa fechada de duralumínio onde internamente estão os canhões laser</w:t>
      </w:r>
      <w:r w:rsidR="003137E2" w:rsidRPr="003137E2">
        <w:rPr>
          <w:rFonts w:ascii="Verdana" w:hAnsi="Verdana"/>
          <w:b w:val="0"/>
          <w:sz w:val="16"/>
          <w:szCs w:val="16"/>
        </w:rPr>
        <w:t xml:space="preserve"> </w:t>
      </w:r>
      <w:r w:rsidRPr="003137E2">
        <w:rPr>
          <w:rFonts w:ascii="Verdana" w:hAnsi="Verdana"/>
          <w:b w:val="0"/>
          <w:sz w:val="16"/>
          <w:szCs w:val="16"/>
        </w:rPr>
        <w:t>RGB e todas as unidades componentes que lidam diretamente com a luz laser.Esta composição é formada dos canhões laser, espelhos direcionadores, prisma para a união</w:t>
      </w:r>
      <w:r w:rsidR="003137E2" w:rsidRPr="003137E2">
        <w:rPr>
          <w:rFonts w:ascii="Verdana" w:hAnsi="Verdana"/>
          <w:b w:val="0"/>
          <w:sz w:val="16"/>
          <w:szCs w:val="16"/>
        </w:rPr>
        <w:t xml:space="preserve"> </w:t>
      </w:r>
      <w:r w:rsidRPr="003137E2">
        <w:rPr>
          <w:rFonts w:ascii="Verdana" w:hAnsi="Verdana"/>
          <w:b w:val="0"/>
          <w:sz w:val="16"/>
          <w:szCs w:val="16"/>
        </w:rPr>
        <w:t xml:space="preserve">dos três </w:t>
      </w:r>
      <w:r w:rsidRPr="003137E2">
        <w:rPr>
          <w:rFonts w:ascii="Verdana" w:hAnsi="Verdana"/>
          <w:b w:val="0"/>
          <w:sz w:val="16"/>
          <w:szCs w:val="16"/>
        </w:rPr>
        <w:lastRenderedPageBreak/>
        <w:t>feixes e espelho poligonal, que tem a função de criar o leque de varredura que vai</w:t>
      </w:r>
      <w:r w:rsidR="003137E2" w:rsidRPr="003137E2">
        <w:rPr>
          <w:rFonts w:ascii="Verdana" w:hAnsi="Verdana"/>
          <w:b w:val="0"/>
          <w:sz w:val="16"/>
          <w:szCs w:val="16"/>
        </w:rPr>
        <w:t xml:space="preserve"> </w:t>
      </w:r>
      <w:r w:rsidRPr="003137E2">
        <w:rPr>
          <w:rFonts w:ascii="Verdana" w:hAnsi="Verdana"/>
          <w:b w:val="0"/>
          <w:sz w:val="16"/>
          <w:szCs w:val="16"/>
        </w:rPr>
        <w:t>correr o papel fotográfico de ponta a ponta.</w:t>
      </w:r>
      <w:r w:rsidR="003137E2" w:rsidRPr="003137E2">
        <w:rPr>
          <w:rFonts w:ascii="Verdana" w:hAnsi="Verdana"/>
          <w:b w:val="0"/>
          <w:sz w:val="16"/>
          <w:szCs w:val="16"/>
        </w:rPr>
        <w:t xml:space="preserve"> </w:t>
      </w:r>
      <w:r w:rsidRPr="003137E2">
        <w:rPr>
          <w:rFonts w:ascii="Verdana" w:hAnsi="Verdana"/>
          <w:b w:val="0"/>
          <w:sz w:val="16"/>
          <w:szCs w:val="16"/>
        </w:rPr>
        <w:t xml:space="preserve">Este espelho poligonal gira </w:t>
      </w:r>
      <w:r w:rsidR="003137E2" w:rsidRPr="003137E2">
        <w:rPr>
          <w:rFonts w:ascii="Verdana" w:hAnsi="Verdana"/>
          <w:b w:val="0"/>
          <w:sz w:val="16"/>
          <w:szCs w:val="16"/>
        </w:rPr>
        <w:t>constantemente</w:t>
      </w:r>
      <w:r w:rsidRPr="003137E2">
        <w:rPr>
          <w:rFonts w:ascii="Verdana" w:hAnsi="Verdana"/>
          <w:b w:val="0"/>
          <w:sz w:val="16"/>
          <w:szCs w:val="16"/>
        </w:rPr>
        <w:t xml:space="preserve"> em uma velocidade de XXX RPM e envia o feixe de</w:t>
      </w:r>
      <w:r w:rsidR="003137E2" w:rsidRPr="003137E2">
        <w:rPr>
          <w:rFonts w:ascii="Verdana" w:hAnsi="Verdana"/>
          <w:b w:val="0"/>
          <w:sz w:val="16"/>
          <w:szCs w:val="16"/>
        </w:rPr>
        <w:t xml:space="preserve"> </w:t>
      </w:r>
      <w:r w:rsidRPr="003137E2">
        <w:rPr>
          <w:rFonts w:ascii="Verdana" w:hAnsi="Verdana"/>
          <w:b w:val="0"/>
          <w:sz w:val="16"/>
          <w:szCs w:val="16"/>
        </w:rPr>
        <w:t>laser já com as três cores unidas em forma de leque para um espelho próximo da janela de</w:t>
      </w:r>
      <w:r w:rsidR="003137E2" w:rsidRPr="003137E2">
        <w:rPr>
          <w:rFonts w:ascii="Verdana" w:hAnsi="Verdana"/>
          <w:b w:val="0"/>
          <w:sz w:val="16"/>
          <w:szCs w:val="16"/>
        </w:rPr>
        <w:t xml:space="preserve"> </w:t>
      </w:r>
      <w:r w:rsidRPr="003137E2">
        <w:rPr>
          <w:rFonts w:ascii="Verdana" w:hAnsi="Verdana"/>
          <w:b w:val="0"/>
          <w:sz w:val="16"/>
          <w:szCs w:val="16"/>
        </w:rPr>
        <w:t>saída da unidade laser.Este espelho por sua vez está em um ângulo de 45 graus e direciona o raio perpendicularmente</w:t>
      </w:r>
      <w:r w:rsidR="003137E2" w:rsidRPr="003137E2">
        <w:rPr>
          <w:rFonts w:ascii="Verdana" w:hAnsi="Verdana"/>
          <w:b w:val="0"/>
          <w:sz w:val="16"/>
          <w:szCs w:val="16"/>
        </w:rPr>
        <w:t xml:space="preserve"> </w:t>
      </w:r>
      <w:r w:rsidRPr="003137E2">
        <w:rPr>
          <w:rFonts w:ascii="Verdana" w:hAnsi="Verdana"/>
          <w:b w:val="0"/>
          <w:sz w:val="16"/>
          <w:szCs w:val="16"/>
        </w:rPr>
        <w:t>para o papel fotográfico.</w:t>
      </w:r>
      <w:r w:rsidR="003137E2" w:rsidRPr="003137E2">
        <w:rPr>
          <w:rFonts w:ascii="Verdana" w:hAnsi="Verdana"/>
          <w:b w:val="0"/>
          <w:sz w:val="16"/>
          <w:szCs w:val="16"/>
        </w:rPr>
        <w:t xml:space="preserve"> </w:t>
      </w:r>
      <w:r w:rsidRPr="003137E2">
        <w:rPr>
          <w:rFonts w:ascii="Verdana" w:hAnsi="Verdana"/>
          <w:b w:val="0"/>
          <w:sz w:val="16"/>
          <w:szCs w:val="16"/>
        </w:rPr>
        <w:t>O papel fotográfico é transportado mecanicamente de forma precisa diante da janela da</w:t>
      </w:r>
      <w:r w:rsidR="002E0E5D">
        <w:rPr>
          <w:rFonts w:ascii="Verdana" w:hAnsi="Verdana"/>
          <w:b w:val="0"/>
          <w:sz w:val="16"/>
          <w:szCs w:val="16"/>
        </w:rPr>
        <w:t xml:space="preserve"> </w:t>
      </w:r>
      <w:r w:rsidRPr="003137E2">
        <w:rPr>
          <w:rFonts w:ascii="Verdana" w:hAnsi="Verdana"/>
          <w:b w:val="0"/>
          <w:sz w:val="16"/>
          <w:szCs w:val="16"/>
        </w:rPr>
        <w:t>unidade laser e vai sendo impresso linha a linha até formar a imagem latente, que ainda não é</w:t>
      </w:r>
      <w:r w:rsidR="003137E2" w:rsidRPr="003137E2">
        <w:rPr>
          <w:rFonts w:ascii="Verdana" w:hAnsi="Verdana"/>
          <w:b w:val="0"/>
          <w:sz w:val="16"/>
          <w:szCs w:val="16"/>
        </w:rPr>
        <w:t xml:space="preserve"> </w:t>
      </w:r>
      <w:r w:rsidRPr="003137E2">
        <w:rPr>
          <w:rFonts w:ascii="Verdana" w:hAnsi="Verdana"/>
          <w:b w:val="0"/>
          <w:sz w:val="16"/>
          <w:szCs w:val="16"/>
        </w:rPr>
        <w:t>a imagem finalizada.</w:t>
      </w:r>
      <w:r w:rsidR="003137E2" w:rsidRPr="003137E2">
        <w:rPr>
          <w:rFonts w:ascii="Verdana" w:hAnsi="Verdana"/>
          <w:b w:val="0"/>
          <w:sz w:val="16"/>
          <w:szCs w:val="16"/>
        </w:rPr>
        <w:t xml:space="preserve"> </w:t>
      </w:r>
      <w:r w:rsidRPr="003137E2">
        <w:rPr>
          <w:rFonts w:ascii="Verdana" w:hAnsi="Verdana"/>
          <w:b w:val="0"/>
          <w:sz w:val="16"/>
          <w:szCs w:val="16"/>
        </w:rPr>
        <w:t>Este papel depois de todo exposto é enviado pela mecânica da maquina impressora para os</w:t>
      </w:r>
      <w:r w:rsidR="003137E2" w:rsidRPr="003137E2">
        <w:rPr>
          <w:rFonts w:ascii="Verdana" w:hAnsi="Verdana"/>
          <w:b w:val="0"/>
          <w:sz w:val="16"/>
          <w:szCs w:val="16"/>
        </w:rPr>
        <w:t xml:space="preserve"> </w:t>
      </w:r>
      <w:r w:rsidRPr="003137E2">
        <w:rPr>
          <w:rFonts w:ascii="Verdana" w:hAnsi="Verdana"/>
          <w:b w:val="0"/>
          <w:sz w:val="16"/>
          <w:szCs w:val="16"/>
        </w:rPr>
        <w:t xml:space="preserve">banhos químicos e </w:t>
      </w:r>
      <w:proofErr w:type="gramStart"/>
      <w:r w:rsidRPr="003137E2">
        <w:rPr>
          <w:rFonts w:ascii="Verdana" w:hAnsi="Verdana"/>
          <w:b w:val="0"/>
          <w:sz w:val="16"/>
          <w:szCs w:val="16"/>
        </w:rPr>
        <w:t>a última faze</w:t>
      </w:r>
      <w:proofErr w:type="gramEnd"/>
      <w:r w:rsidRPr="003137E2">
        <w:rPr>
          <w:rFonts w:ascii="Verdana" w:hAnsi="Verdana"/>
          <w:b w:val="0"/>
          <w:sz w:val="16"/>
          <w:szCs w:val="16"/>
        </w:rPr>
        <w:t xml:space="preserve"> é a secagem na estufa da impressora, onde se retira o produto</w:t>
      </w:r>
      <w:r w:rsidR="003137E2" w:rsidRPr="003137E2">
        <w:rPr>
          <w:rFonts w:ascii="Verdana" w:hAnsi="Verdana"/>
          <w:b w:val="0"/>
          <w:sz w:val="16"/>
          <w:szCs w:val="16"/>
        </w:rPr>
        <w:t xml:space="preserve"> </w:t>
      </w:r>
      <w:r w:rsidRPr="003137E2">
        <w:rPr>
          <w:rFonts w:ascii="Verdana" w:hAnsi="Verdana"/>
          <w:b w:val="0"/>
          <w:sz w:val="16"/>
          <w:szCs w:val="16"/>
        </w:rPr>
        <w:t>final.</w:t>
      </w:r>
    </w:p>
    <w:p w:rsidR="001E51DA" w:rsidRDefault="001E51DA" w:rsidP="009805C8">
      <w:pPr>
        <w:jc w:val="both"/>
        <w:rPr>
          <w:rFonts w:ascii="Verdana" w:hAnsi="Verdana"/>
          <w:b w:val="0"/>
          <w:sz w:val="16"/>
          <w:szCs w:val="16"/>
        </w:rPr>
      </w:pPr>
    </w:p>
    <w:p w:rsidR="001E51DA" w:rsidRPr="002E0E5D" w:rsidRDefault="001E51DA" w:rsidP="009805C8">
      <w:pPr>
        <w:jc w:val="both"/>
        <w:rPr>
          <w:rFonts w:ascii="Verdana" w:hAnsi="Verdana"/>
          <w:sz w:val="16"/>
          <w:szCs w:val="16"/>
        </w:rPr>
      </w:pPr>
      <w:r>
        <w:rPr>
          <w:noProof/>
        </w:rPr>
        <w:drawing>
          <wp:inline distT="0" distB="0" distL="0" distR="0">
            <wp:extent cx="2969895" cy="2311568"/>
            <wp:effectExtent l="19050" t="0" r="1905" b="0"/>
            <wp:docPr id="4" name="Imagem 4" descr="http://www.togblog.biz/wp-content/uploads/2010/05/DyeSubDiagram-copy1-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ogblog.biz/wp-content/uploads/2010/05/DyeSubDiagram-copy1-copy.jpg"/>
                    <pic:cNvPicPr>
                      <a:picLocks noChangeAspect="1" noChangeArrowheads="1"/>
                    </pic:cNvPicPr>
                  </pic:nvPicPr>
                  <pic:blipFill>
                    <a:blip r:embed="rId59" cstate="print"/>
                    <a:srcRect/>
                    <a:stretch>
                      <a:fillRect/>
                    </a:stretch>
                  </pic:blipFill>
                  <pic:spPr bwMode="auto">
                    <a:xfrm>
                      <a:off x="0" y="0"/>
                      <a:ext cx="2969895" cy="2311568"/>
                    </a:xfrm>
                    <a:prstGeom prst="rect">
                      <a:avLst/>
                    </a:prstGeom>
                    <a:noFill/>
                    <a:ln w="9525">
                      <a:noFill/>
                      <a:miter lim="800000"/>
                      <a:headEnd/>
                      <a:tailEnd/>
                    </a:ln>
                  </pic:spPr>
                </pic:pic>
              </a:graphicData>
            </a:graphic>
          </wp:inline>
        </w:drawing>
      </w:r>
    </w:p>
    <w:p w:rsidR="00A43DD6" w:rsidRPr="00A85D4D" w:rsidRDefault="00AC579F" w:rsidP="009805C8">
      <w:pPr>
        <w:pStyle w:val="NormalWeb"/>
        <w:jc w:val="both"/>
        <w:rPr>
          <w:rFonts w:ascii="Verdana" w:hAnsi="Verdana"/>
          <w:sz w:val="16"/>
        </w:rPr>
      </w:pPr>
      <w:r>
        <w:rPr>
          <w:rFonts w:ascii="Verdana" w:hAnsi="Verdana"/>
          <w:b/>
          <w:sz w:val="16"/>
        </w:rPr>
        <w:t>Dye-sublimation</w:t>
      </w:r>
      <w:r w:rsidR="00A85D4D">
        <w:rPr>
          <w:rFonts w:ascii="Verdana" w:hAnsi="Verdana"/>
          <w:b/>
          <w:sz w:val="16"/>
        </w:rPr>
        <w:t xml:space="preserve">: </w:t>
      </w:r>
      <w:r w:rsidR="00A85D4D">
        <w:rPr>
          <w:rFonts w:ascii="Verdana" w:hAnsi="Verdana"/>
          <w:sz w:val="16"/>
        </w:rPr>
        <w:t xml:space="preserve">Atua através de um filme composto por folhas semelhantes ao celafone, que é composto </w:t>
      </w:r>
      <w:r w:rsidR="00E93415">
        <w:rPr>
          <w:rFonts w:ascii="Verdana" w:hAnsi="Verdana"/>
          <w:sz w:val="16"/>
        </w:rPr>
        <w:t xml:space="preserve">de tinturas </w:t>
      </w:r>
      <w:proofErr w:type="gramStart"/>
      <w:r w:rsidR="00E93415">
        <w:rPr>
          <w:rFonts w:ascii="Verdana" w:hAnsi="Verdana"/>
          <w:sz w:val="16"/>
        </w:rPr>
        <w:t>sólidas correspondente às quatro cores básicas usadas em impressão</w:t>
      </w:r>
      <w:proofErr w:type="gramEnd"/>
      <w:r w:rsidR="00E93415">
        <w:rPr>
          <w:rFonts w:ascii="Verdana" w:hAnsi="Verdana"/>
          <w:sz w:val="16"/>
        </w:rPr>
        <w:t>: ciano, magenta, am</w:t>
      </w:r>
      <w:r w:rsidR="00E57321">
        <w:rPr>
          <w:rFonts w:ascii="Verdana" w:hAnsi="Verdana"/>
          <w:sz w:val="16"/>
        </w:rPr>
        <w:t>a</w:t>
      </w:r>
      <w:r w:rsidR="00E93415">
        <w:rPr>
          <w:rFonts w:ascii="Verdana" w:hAnsi="Verdana"/>
          <w:sz w:val="16"/>
        </w:rPr>
        <w:t>relo e preto.  O cabeçote de impressão aquece à medida que passa sobre o filme, levando as tintas a vaporizar e permear a superfície brilhante do papel antes de voltar ao estado sólido. As fotografias têm alta qualidade e são impermeáveis.</w:t>
      </w:r>
    </w:p>
    <w:p w:rsidR="001E51DA" w:rsidRDefault="001E51DA" w:rsidP="001E51DA">
      <w:pPr>
        <w:pStyle w:val="NormalWeb"/>
        <w:jc w:val="center"/>
        <w:rPr>
          <w:rFonts w:ascii="Verdana" w:hAnsi="Verdana"/>
          <w:b/>
          <w:sz w:val="16"/>
        </w:rPr>
      </w:pPr>
      <w:r>
        <w:rPr>
          <w:noProof/>
        </w:rPr>
        <w:drawing>
          <wp:inline distT="0" distB="0" distL="0" distR="0">
            <wp:extent cx="2482850" cy="2952453"/>
            <wp:effectExtent l="19050" t="0" r="0" b="0"/>
            <wp:docPr id="7" name="Imagem 7" descr="http://blog.creativecopias.com.br/wp-content/uploads/2013/06/componentes-impressora-las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log.creativecopias.com.br/wp-content/uploads/2013/06/componentes-impressora-laser.gif"/>
                    <pic:cNvPicPr>
                      <a:picLocks noChangeAspect="1" noChangeArrowheads="1"/>
                    </pic:cNvPicPr>
                  </pic:nvPicPr>
                  <pic:blipFill>
                    <a:blip r:embed="rId60" cstate="print"/>
                    <a:srcRect/>
                    <a:stretch>
                      <a:fillRect/>
                    </a:stretch>
                  </pic:blipFill>
                  <pic:spPr bwMode="auto">
                    <a:xfrm>
                      <a:off x="0" y="0"/>
                      <a:ext cx="2483565" cy="2953303"/>
                    </a:xfrm>
                    <a:prstGeom prst="rect">
                      <a:avLst/>
                    </a:prstGeom>
                    <a:noFill/>
                    <a:ln w="9525">
                      <a:noFill/>
                      <a:miter lim="800000"/>
                      <a:headEnd/>
                      <a:tailEnd/>
                    </a:ln>
                  </pic:spPr>
                </pic:pic>
              </a:graphicData>
            </a:graphic>
          </wp:inline>
        </w:drawing>
      </w:r>
    </w:p>
    <w:p w:rsidR="00A85D4D" w:rsidRDefault="00AC579F" w:rsidP="0053799D">
      <w:pPr>
        <w:pStyle w:val="NormalWeb"/>
        <w:jc w:val="both"/>
        <w:rPr>
          <w:rFonts w:ascii="Verdana" w:hAnsi="Verdana"/>
          <w:sz w:val="16"/>
        </w:rPr>
      </w:pPr>
      <w:r>
        <w:rPr>
          <w:rFonts w:ascii="Verdana" w:hAnsi="Verdana"/>
          <w:b/>
          <w:sz w:val="16"/>
        </w:rPr>
        <w:t>Impressora a laser:</w:t>
      </w:r>
      <w:r w:rsidR="00A85D4D">
        <w:rPr>
          <w:rFonts w:ascii="Verdana" w:hAnsi="Verdana"/>
          <w:b/>
          <w:sz w:val="16"/>
        </w:rPr>
        <w:t xml:space="preserve"> </w:t>
      </w:r>
      <w:r>
        <w:rPr>
          <w:rFonts w:ascii="Verdana" w:hAnsi="Verdana"/>
          <w:sz w:val="16"/>
        </w:rPr>
        <w:t xml:space="preserve">Usando a imagem digital na memória do computador como gabarito, carrega </w:t>
      </w:r>
      <w:r>
        <w:rPr>
          <w:rFonts w:ascii="Verdana" w:hAnsi="Verdana"/>
          <w:sz w:val="16"/>
        </w:rPr>
        <w:lastRenderedPageBreak/>
        <w:t xml:space="preserve">eletricamente o papel, propiciando que o </w:t>
      </w:r>
      <w:r>
        <w:rPr>
          <w:rFonts w:ascii="Verdana" w:hAnsi="Verdana"/>
          <w:i/>
          <w:sz w:val="16"/>
        </w:rPr>
        <w:t xml:space="preserve">toner </w:t>
      </w:r>
      <w:r>
        <w:rPr>
          <w:rFonts w:ascii="Verdana" w:hAnsi="Verdana"/>
          <w:sz w:val="16"/>
        </w:rPr>
        <w:t xml:space="preserve">(pó fino que faz </w:t>
      </w:r>
      <w:proofErr w:type="gramStart"/>
      <w:r>
        <w:rPr>
          <w:rFonts w:ascii="Verdana" w:hAnsi="Verdana"/>
          <w:sz w:val="16"/>
        </w:rPr>
        <w:t>as</w:t>
      </w:r>
      <w:proofErr w:type="gramEnd"/>
      <w:r>
        <w:rPr>
          <w:rFonts w:ascii="Verdana" w:hAnsi="Verdana"/>
          <w:sz w:val="16"/>
        </w:rPr>
        <w:t xml:space="preserve"> vezes de tinta) grude e se fixe através de um fio de fusão quente.</w:t>
      </w:r>
      <w:r w:rsidR="00A85D4D">
        <w:rPr>
          <w:rFonts w:ascii="Verdana" w:hAnsi="Verdana"/>
          <w:sz w:val="16"/>
        </w:rPr>
        <w:t xml:space="preserve"> Normalmente possuem velocidade maior que as impressoras a jato de tinta e a imagem não corre o risco de borrar, visto que não precisa passar por processo de secagem. Seu padrão de fidelidade de cores não se compara à impressão por minilab digital.</w:t>
      </w:r>
    </w:p>
    <w:p w:rsidR="00514ECD" w:rsidRDefault="00A85D4D" w:rsidP="0053799D">
      <w:pPr>
        <w:pStyle w:val="NormalWeb"/>
        <w:jc w:val="both"/>
        <w:rPr>
          <w:rFonts w:ascii="Verdana" w:hAnsi="Verdana"/>
          <w:sz w:val="16"/>
        </w:rPr>
      </w:pPr>
      <w:r>
        <w:rPr>
          <w:rFonts w:ascii="Verdana" w:hAnsi="Verdana"/>
          <w:b/>
          <w:sz w:val="16"/>
        </w:rPr>
        <w:t>Impressoras a jato de tinta</w:t>
      </w:r>
      <w:r>
        <w:rPr>
          <w:rFonts w:ascii="Verdana" w:hAnsi="Verdana"/>
          <w:sz w:val="16"/>
        </w:rPr>
        <w:t xml:space="preserve">: Atua espargindo gotículas microscópicas de tinta sobre o papel. Sua velocidade é limitada pelo tempo de secagem da tinta para evitar o escorrimento desta. Já existem tintas especiais a base de gel que secam instantaneamente ao entrar em contato com o ar. É considerada a solução mais barata para trabalhos caseiros  em quantidade reduzida.   </w:t>
      </w:r>
      <w:r w:rsidR="00AC579F">
        <w:rPr>
          <w:rFonts w:ascii="Verdana" w:hAnsi="Verdana"/>
          <w:sz w:val="16"/>
        </w:rPr>
        <w:t xml:space="preserve">    </w:t>
      </w:r>
      <w:r w:rsidR="00AC579F">
        <w:rPr>
          <w:rFonts w:ascii="Verdana" w:hAnsi="Verdana"/>
          <w:b/>
          <w:sz w:val="16"/>
        </w:rPr>
        <w:tab/>
        <w:t xml:space="preserve"> </w:t>
      </w:r>
      <w:r w:rsidR="00F74D29">
        <w:rPr>
          <w:rFonts w:ascii="Verdana" w:hAnsi="Verdana"/>
          <w:sz w:val="16"/>
        </w:rPr>
        <w:t xml:space="preserve"> </w:t>
      </w:r>
    </w:p>
    <w:p w:rsidR="00C13683" w:rsidRDefault="00C13683" w:rsidP="0053799D">
      <w:pPr>
        <w:pStyle w:val="NormalWeb"/>
        <w:jc w:val="both"/>
        <w:rPr>
          <w:rFonts w:ascii="Verdana" w:hAnsi="Verdana"/>
          <w:b/>
          <w:sz w:val="16"/>
        </w:rPr>
      </w:pPr>
      <w:r>
        <w:rPr>
          <w:rFonts w:ascii="Verdana" w:hAnsi="Verdana"/>
          <w:b/>
          <w:sz w:val="16"/>
        </w:rPr>
        <w:t>Edição de imagens</w:t>
      </w:r>
    </w:p>
    <w:p w:rsidR="00E80AE8" w:rsidRDefault="00C13683" w:rsidP="0053799D">
      <w:pPr>
        <w:pStyle w:val="NormalWeb"/>
        <w:jc w:val="both"/>
        <w:rPr>
          <w:rFonts w:ascii="Verdana" w:hAnsi="Verdana"/>
          <w:sz w:val="16"/>
        </w:rPr>
      </w:pPr>
      <w:r>
        <w:rPr>
          <w:rFonts w:ascii="Verdana" w:hAnsi="Verdana"/>
          <w:b/>
          <w:sz w:val="16"/>
        </w:rPr>
        <w:tab/>
      </w:r>
      <w:r>
        <w:rPr>
          <w:rFonts w:ascii="Verdana" w:hAnsi="Verdana"/>
          <w:sz w:val="16"/>
        </w:rPr>
        <w:t xml:space="preserve">A edição de imagens digitais permite que se apliquem efeitos que seriam inimagináveis ou de grande custo na fotografia convencional. A edição de imagens digitais é um assunto ainda hoje muito discutido na esfera jurídica. Até que ponto melhorar os níveis de contraste e brilho de uma foto podem comprometer a sua autenticidade? De qualquer forma, hoje em dia, para editar fotografia digitais basta possuir um </w:t>
      </w:r>
      <w:r w:rsidRPr="00C13683">
        <w:rPr>
          <w:rFonts w:ascii="Verdana" w:hAnsi="Verdana"/>
          <w:i/>
          <w:sz w:val="16"/>
        </w:rPr>
        <w:t>software</w:t>
      </w:r>
      <w:r>
        <w:rPr>
          <w:rFonts w:ascii="Verdana" w:hAnsi="Verdana"/>
          <w:sz w:val="16"/>
        </w:rPr>
        <w:t xml:space="preserve"> de edição. O </w:t>
      </w:r>
      <w:r w:rsidRPr="00C13683">
        <w:rPr>
          <w:rFonts w:ascii="Verdana" w:hAnsi="Verdana"/>
          <w:i/>
          <w:sz w:val="16"/>
        </w:rPr>
        <w:t>Adobe Photoshop</w:t>
      </w:r>
      <w:r>
        <w:rPr>
          <w:rFonts w:ascii="Verdana" w:hAnsi="Verdana"/>
          <w:sz w:val="16"/>
        </w:rPr>
        <w:t xml:space="preserve"> é o mais popular deles, mas existem outros como o </w:t>
      </w:r>
      <w:r w:rsidRPr="00C13683">
        <w:rPr>
          <w:rFonts w:ascii="Verdana" w:hAnsi="Verdana"/>
          <w:i/>
          <w:sz w:val="16"/>
        </w:rPr>
        <w:t>Picture Project</w:t>
      </w:r>
      <w:r>
        <w:rPr>
          <w:rFonts w:ascii="Verdana" w:hAnsi="Verdana"/>
          <w:sz w:val="16"/>
        </w:rPr>
        <w:t xml:space="preserve">, o </w:t>
      </w:r>
      <w:r w:rsidRPr="00C13683">
        <w:rPr>
          <w:rFonts w:ascii="Verdana" w:hAnsi="Verdana"/>
          <w:i/>
          <w:sz w:val="16"/>
        </w:rPr>
        <w:t>Paint Pro</w:t>
      </w:r>
      <w:r>
        <w:rPr>
          <w:rFonts w:ascii="Verdana" w:hAnsi="Verdana"/>
          <w:sz w:val="16"/>
        </w:rPr>
        <w:t xml:space="preserve"> entre outros. </w:t>
      </w:r>
      <w:r w:rsidR="00E80AE8">
        <w:rPr>
          <w:rFonts w:ascii="Verdana" w:hAnsi="Verdana"/>
          <w:sz w:val="16"/>
        </w:rPr>
        <w:t>As principais possibilidades de edição são:</w:t>
      </w:r>
    </w:p>
    <w:p w:rsidR="00C13683" w:rsidRDefault="00E80AE8" w:rsidP="00E80AE8">
      <w:pPr>
        <w:pStyle w:val="NormalWeb"/>
        <w:numPr>
          <w:ilvl w:val="0"/>
          <w:numId w:val="12"/>
        </w:numPr>
        <w:jc w:val="both"/>
        <w:rPr>
          <w:rFonts w:ascii="Verdana" w:hAnsi="Verdana"/>
          <w:sz w:val="16"/>
        </w:rPr>
      </w:pPr>
      <w:r w:rsidRPr="00DC3639">
        <w:rPr>
          <w:rFonts w:ascii="Verdana" w:hAnsi="Verdana"/>
          <w:b/>
          <w:sz w:val="16"/>
        </w:rPr>
        <w:t>Redimensionar as imagens</w:t>
      </w:r>
      <w:r w:rsidR="008854CA">
        <w:rPr>
          <w:rFonts w:ascii="Verdana" w:hAnsi="Verdana"/>
          <w:sz w:val="16"/>
        </w:rPr>
        <w:t xml:space="preserve">: você pode definir o tamanho da imagem por pixels ou por medida. Basta inserir </w:t>
      </w:r>
      <w:r w:rsidR="00CB4A9A">
        <w:rPr>
          <w:rFonts w:ascii="Verdana" w:hAnsi="Verdana"/>
          <w:sz w:val="16"/>
        </w:rPr>
        <w:t>os v</w:t>
      </w:r>
      <w:r w:rsidR="008854CA">
        <w:rPr>
          <w:rFonts w:ascii="Verdana" w:hAnsi="Verdana"/>
          <w:sz w:val="16"/>
        </w:rPr>
        <w:t>alore</w:t>
      </w:r>
      <w:r w:rsidR="00CB4A9A">
        <w:rPr>
          <w:rFonts w:ascii="Verdana" w:hAnsi="Verdana"/>
          <w:sz w:val="16"/>
        </w:rPr>
        <w:t>s de um do</w:t>
      </w:r>
      <w:r w:rsidR="008854CA">
        <w:rPr>
          <w:rFonts w:ascii="Verdana" w:hAnsi="Verdana"/>
          <w:sz w:val="16"/>
        </w:rPr>
        <w:t>s</w:t>
      </w:r>
      <w:r w:rsidR="00CB4A9A">
        <w:rPr>
          <w:rFonts w:ascii="Verdana" w:hAnsi="Verdana"/>
          <w:sz w:val="16"/>
        </w:rPr>
        <w:t xml:space="preserve"> lados</w:t>
      </w:r>
      <w:r w:rsidR="008854CA">
        <w:rPr>
          <w:rFonts w:ascii="Verdana" w:hAnsi="Verdana"/>
          <w:sz w:val="16"/>
        </w:rPr>
        <w:t xml:space="preserve"> </w:t>
      </w:r>
      <w:r w:rsidR="00CB4A9A">
        <w:rPr>
          <w:rFonts w:ascii="Verdana" w:hAnsi="Verdana"/>
          <w:sz w:val="16"/>
        </w:rPr>
        <w:t>e o programa se incumbirá de definir o outro respeitando a proporção da imagem original. Também pode simplesmente redefinir o tamanho da imagem utilizando o comando “save” ou criar um novo arquivo utilizando “save as”</w:t>
      </w:r>
      <w:r w:rsidR="008D0F93">
        <w:rPr>
          <w:rFonts w:ascii="Verdana" w:hAnsi="Verdana"/>
          <w:sz w:val="16"/>
        </w:rPr>
        <w:t xml:space="preserve"> e dar um novo nome a imagem. </w:t>
      </w:r>
      <w:r w:rsidR="00CB4A9A">
        <w:rPr>
          <w:rFonts w:ascii="Verdana" w:hAnsi="Verdana"/>
          <w:sz w:val="16"/>
        </w:rPr>
        <w:t xml:space="preserve"> </w:t>
      </w:r>
      <w:r w:rsidR="008854CA">
        <w:rPr>
          <w:rFonts w:ascii="Verdana" w:hAnsi="Verdana"/>
          <w:sz w:val="16"/>
        </w:rPr>
        <w:t xml:space="preserve"> </w:t>
      </w:r>
    </w:p>
    <w:p w:rsidR="00E80AE8" w:rsidRDefault="008D0F93" w:rsidP="00E80AE8">
      <w:pPr>
        <w:pStyle w:val="NormalWeb"/>
        <w:numPr>
          <w:ilvl w:val="0"/>
          <w:numId w:val="12"/>
        </w:numPr>
        <w:jc w:val="both"/>
        <w:rPr>
          <w:rFonts w:ascii="Verdana" w:hAnsi="Verdana"/>
          <w:sz w:val="16"/>
        </w:rPr>
      </w:pPr>
      <w:r w:rsidRPr="00DC3639">
        <w:rPr>
          <w:rFonts w:ascii="Verdana" w:hAnsi="Verdana"/>
          <w:b/>
          <w:sz w:val="16"/>
        </w:rPr>
        <w:t>Mudança de profundidade de cor</w:t>
      </w:r>
      <w:r>
        <w:rPr>
          <w:rFonts w:ascii="Verdana" w:hAnsi="Verdana"/>
          <w:sz w:val="16"/>
        </w:rPr>
        <w:t xml:space="preserve">: </w:t>
      </w:r>
      <w:r w:rsidR="00F277AB">
        <w:rPr>
          <w:rFonts w:ascii="Verdana" w:hAnsi="Verdana"/>
          <w:sz w:val="16"/>
        </w:rPr>
        <w:t>utilizando o comando “increase color depth” você pode converter um arquivo GIF, por exemplo, que possui 256 cores e converte-lo num formato com maior profundidade de cor. Isso não significa que a imagem mudará visualmente, mas permitirá que você insira uma imagem de foto real ao desenho animado.</w:t>
      </w:r>
    </w:p>
    <w:p w:rsidR="00E80AE8" w:rsidRDefault="00E52ADF" w:rsidP="00E52ADF">
      <w:pPr>
        <w:pStyle w:val="NormalWeb"/>
        <w:numPr>
          <w:ilvl w:val="0"/>
          <w:numId w:val="12"/>
        </w:numPr>
        <w:jc w:val="both"/>
        <w:rPr>
          <w:rFonts w:ascii="Verdana" w:hAnsi="Verdana"/>
          <w:sz w:val="16"/>
        </w:rPr>
      </w:pPr>
      <w:r w:rsidRPr="00DC3639">
        <w:rPr>
          <w:rFonts w:ascii="Verdana" w:hAnsi="Verdana"/>
          <w:b/>
          <w:sz w:val="16"/>
        </w:rPr>
        <w:t>Salvar imagens em diferentes formatos de arquivo</w:t>
      </w:r>
      <w:r>
        <w:rPr>
          <w:rFonts w:ascii="Verdana" w:hAnsi="Verdana"/>
          <w:sz w:val="16"/>
        </w:rPr>
        <w:t xml:space="preserve">: Escolhendo File – Save as – Type, você pode mudar o formato de arquivo. Essas operações são utilizadas de várias formas. Ex: </w:t>
      </w:r>
      <w:r w:rsidRPr="00E52ADF">
        <w:rPr>
          <w:rFonts w:ascii="Verdana" w:hAnsi="Verdana"/>
          <w:b/>
          <w:sz w:val="16"/>
        </w:rPr>
        <w:t>JPG para TIF</w:t>
      </w:r>
      <w:r>
        <w:rPr>
          <w:rFonts w:ascii="Verdana" w:hAnsi="Verdana"/>
          <w:sz w:val="16"/>
        </w:rPr>
        <w:t xml:space="preserve"> para preservar a qualidade da imagem antes de repetidas sessões de editar e salvar. </w:t>
      </w:r>
      <w:r>
        <w:rPr>
          <w:rFonts w:ascii="Verdana" w:hAnsi="Verdana"/>
          <w:b/>
          <w:sz w:val="16"/>
        </w:rPr>
        <w:t>TIF para JPG</w:t>
      </w:r>
      <w:r>
        <w:rPr>
          <w:rFonts w:ascii="Verdana" w:hAnsi="Verdana"/>
          <w:sz w:val="16"/>
        </w:rPr>
        <w:t xml:space="preserve"> para poupar espaço em disco ou tornar a imagem pequena o suficiente para fazer transferência por internet. </w:t>
      </w:r>
    </w:p>
    <w:p w:rsidR="00E80AE8" w:rsidRDefault="00E80AE8" w:rsidP="00E80AE8">
      <w:pPr>
        <w:pStyle w:val="NormalWeb"/>
        <w:numPr>
          <w:ilvl w:val="0"/>
          <w:numId w:val="12"/>
        </w:numPr>
        <w:jc w:val="both"/>
        <w:rPr>
          <w:rFonts w:ascii="Verdana" w:hAnsi="Verdana"/>
          <w:sz w:val="16"/>
        </w:rPr>
      </w:pPr>
      <w:r w:rsidRPr="00DC3639">
        <w:rPr>
          <w:rFonts w:ascii="Verdana" w:hAnsi="Verdana"/>
          <w:b/>
          <w:sz w:val="16"/>
        </w:rPr>
        <w:t>Apagar</w:t>
      </w:r>
      <w:r w:rsidR="00B2503C" w:rsidRPr="00DC3639">
        <w:rPr>
          <w:rFonts w:ascii="Verdana" w:hAnsi="Verdana"/>
          <w:b/>
          <w:sz w:val="16"/>
        </w:rPr>
        <w:t>, recortar, colar</w:t>
      </w:r>
      <w:r w:rsidRPr="00DC3639">
        <w:rPr>
          <w:rFonts w:ascii="Verdana" w:hAnsi="Verdana"/>
          <w:b/>
          <w:sz w:val="16"/>
        </w:rPr>
        <w:t xml:space="preserve"> partes da imagem</w:t>
      </w:r>
      <w:r>
        <w:rPr>
          <w:rFonts w:ascii="Verdana" w:hAnsi="Verdana"/>
          <w:sz w:val="16"/>
        </w:rPr>
        <w:t>;</w:t>
      </w:r>
    </w:p>
    <w:p w:rsidR="00E80AE8" w:rsidRDefault="00E80AE8" w:rsidP="00E80AE8">
      <w:pPr>
        <w:pStyle w:val="NormalWeb"/>
        <w:numPr>
          <w:ilvl w:val="0"/>
          <w:numId w:val="12"/>
        </w:numPr>
        <w:jc w:val="both"/>
        <w:rPr>
          <w:rFonts w:ascii="Verdana" w:hAnsi="Verdana"/>
          <w:sz w:val="16"/>
        </w:rPr>
      </w:pPr>
      <w:r w:rsidRPr="00DC3639">
        <w:rPr>
          <w:rFonts w:ascii="Verdana" w:hAnsi="Verdana"/>
          <w:b/>
          <w:sz w:val="16"/>
        </w:rPr>
        <w:t>Combinar múltiplas imagens numa nova composição</w:t>
      </w:r>
      <w:r>
        <w:rPr>
          <w:rFonts w:ascii="Verdana" w:hAnsi="Verdana"/>
          <w:sz w:val="16"/>
        </w:rPr>
        <w:t>;</w:t>
      </w:r>
    </w:p>
    <w:p w:rsidR="00B2503C" w:rsidRDefault="00E80AE8" w:rsidP="00E80AE8">
      <w:pPr>
        <w:pStyle w:val="NormalWeb"/>
        <w:numPr>
          <w:ilvl w:val="0"/>
          <w:numId w:val="12"/>
        </w:numPr>
        <w:jc w:val="both"/>
        <w:rPr>
          <w:rFonts w:ascii="Verdana" w:hAnsi="Verdana"/>
          <w:sz w:val="16"/>
        </w:rPr>
      </w:pPr>
      <w:r>
        <w:rPr>
          <w:rFonts w:ascii="Verdana" w:hAnsi="Verdana"/>
          <w:sz w:val="16"/>
        </w:rPr>
        <w:t>Usar controles de tonalidades para alteração de brilho, contraste, etc...</w:t>
      </w:r>
      <w:r w:rsidR="00B2503C">
        <w:rPr>
          <w:rFonts w:ascii="Verdana" w:hAnsi="Verdana"/>
          <w:b/>
          <w:sz w:val="16"/>
        </w:rPr>
        <w:t>Brightness</w:t>
      </w:r>
      <w:r w:rsidR="00B2503C">
        <w:rPr>
          <w:rFonts w:ascii="Verdana" w:hAnsi="Verdana"/>
          <w:sz w:val="16"/>
        </w:rPr>
        <w:t xml:space="preserve"> aumenta ou diminui o valor de luminosidade de toda a imagem indiscriminadamente. </w:t>
      </w:r>
      <w:r w:rsidR="00B2503C">
        <w:rPr>
          <w:rFonts w:ascii="Verdana" w:hAnsi="Verdana"/>
          <w:b/>
          <w:sz w:val="16"/>
        </w:rPr>
        <w:t xml:space="preserve">Gamma </w:t>
      </w:r>
      <w:r w:rsidR="00B2503C">
        <w:rPr>
          <w:rFonts w:ascii="Verdana" w:hAnsi="Verdana"/>
          <w:sz w:val="16"/>
        </w:rPr>
        <w:t>afeta os meios tons de uma imagem mais do que as regiões de extrema claridade ou escuridão. É muito útil para alterar o tom de pele de uma pessoa sem afetar a sombra escura a sua volta.</w:t>
      </w:r>
    </w:p>
    <w:p w:rsidR="00E80AE8" w:rsidRDefault="003A0971" w:rsidP="003A0971">
      <w:pPr>
        <w:pStyle w:val="NormalWeb"/>
        <w:ind w:left="540" w:hanging="540"/>
        <w:jc w:val="both"/>
        <w:rPr>
          <w:rFonts w:ascii="Verdana" w:hAnsi="Verdana"/>
          <w:b/>
          <w:sz w:val="16"/>
        </w:rPr>
      </w:pPr>
      <w:r>
        <w:rPr>
          <w:rFonts w:ascii="Verdana" w:hAnsi="Verdana"/>
          <w:b/>
          <w:sz w:val="16"/>
        </w:rPr>
        <w:lastRenderedPageBreak/>
        <w:t>Histograma</w:t>
      </w:r>
    </w:p>
    <w:p w:rsidR="00416672" w:rsidRPr="00FB620F" w:rsidRDefault="003A0971" w:rsidP="00FB620F">
      <w:pPr>
        <w:pStyle w:val="NormalWeb"/>
        <w:jc w:val="both"/>
        <w:rPr>
          <w:rFonts w:ascii="Verdana" w:hAnsi="Verdana"/>
          <w:sz w:val="16"/>
          <w:szCs w:val="16"/>
        </w:rPr>
      </w:pPr>
      <w:r>
        <w:rPr>
          <w:rFonts w:ascii="Verdana" w:hAnsi="Verdana"/>
          <w:b/>
          <w:sz w:val="16"/>
        </w:rPr>
        <w:tab/>
      </w:r>
      <w:r w:rsidR="00416672" w:rsidRPr="00FB620F">
        <w:rPr>
          <w:rFonts w:ascii="Verdana" w:hAnsi="Verdana"/>
          <w:sz w:val="16"/>
          <w:szCs w:val="16"/>
        </w:rPr>
        <w:t>Compreender o que são, como funcionam e se familiarizar com os histogramas são provavelmente os passos mais importantes para trabalhar com imagens de uma câmera digital. Um histograma pode dizer se a imagem foi exposta corretamente, se o tipo de luz era dura ou suave e quais ajustes funcionam melhor em sua câmera. Esse conhecimento não só melhora as suas habilidades no computador, mas como fotógrafo também.</w:t>
      </w:r>
    </w:p>
    <w:p w:rsidR="00416672" w:rsidRPr="00FB620F" w:rsidRDefault="00416672" w:rsidP="00F74D29">
      <w:pPr>
        <w:pStyle w:val="NormalWeb"/>
        <w:ind w:firstLine="708"/>
        <w:jc w:val="both"/>
        <w:rPr>
          <w:rFonts w:ascii="Verdana" w:hAnsi="Verdana"/>
          <w:sz w:val="16"/>
          <w:szCs w:val="16"/>
        </w:rPr>
      </w:pPr>
      <w:r w:rsidRPr="00FB620F">
        <w:rPr>
          <w:rFonts w:ascii="Verdana" w:hAnsi="Verdana"/>
          <w:sz w:val="16"/>
          <w:szCs w:val="16"/>
        </w:rPr>
        <w:t xml:space="preserve">Cada pixel de uma imagem tem uma cor que foi </w:t>
      </w:r>
      <w:r w:rsidR="00F74D29">
        <w:rPr>
          <w:rFonts w:ascii="Verdana" w:hAnsi="Verdana"/>
          <w:sz w:val="16"/>
          <w:szCs w:val="16"/>
        </w:rPr>
        <w:t>p</w:t>
      </w:r>
      <w:r w:rsidRPr="00FB620F">
        <w:rPr>
          <w:rFonts w:ascii="Verdana" w:hAnsi="Verdana"/>
          <w:sz w:val="16"/>
          <w:szCs w:val="16"/>
        </w:rPr>
        <w:t xml:space="preserve">roduzida por uma combinação de cores primárias (vermelho, verde e azul, ou RGB). Cada uma dessas cores pode ter um brilho que varia de </w:t>
      </w:r>
      <w:smartTag w:uri="urn:schemas-microsoft-com:office:smarttags" w:element="metricconverter">
        <w:smartTagPr>
          <w:attr w:name="ProductID" w:val="0 a"/>
        </w:smartTagPr>
        <w:r w:rsidRPr="00FB620F">
          <w:rPr>
            <w:rFonts w:ascii="Verdana" w:hAnsi="Verdana"/>
            <w:sz w:val="16"/>
            <w:szCs w:val="16"/>
          </w:rPr>
          <w:t>0 a</w:t>
        </w:r>
      </w:smartTag>
      <w:r w:rsidRPr="00FB620F">
        <w:rPr>
          <w:rFonts w:ascii="Verdana" w:hAnsi="Verdana"/>
          <w:sz w:val="16"/>
          <w:szCs w:val="16"/>
        </w:rPr>
        <w:t xml:space="preserve"> 255 em uma imagem digital com </w:t>
      </w:r>
      <w:hyperlink r:id="rId61" w:history="1">
        <w:r w:rsidRPr="00FB620F">
          <w:rPr>
            <w:rStyle w:val="Hyperlink"/>
            <w:rFonts w:ascii="Verdana" w:hAnsi="Verdana"/>
            <w:sz w:val="16"/>
            <w:szCs w:val="16"/>
          </w:rPr>
          <w:t>profundidade de bits</w:t>
        </w:r>
      </w:hyperlink>
      <w:r w:rsidRPr="00FB620F">
        <w:rPr>
          <w:rFonts w:ascii="Verdana" w:hAnsi="Verdana"/>
          <w:sz w:val="16"/>
          <w:szCs w:val="16"/>
        </w:rPr>
        <w:t xml:space="preserve"> de 8-bits. Um histograma RGB é produzido quando o computador varre a imagem em cada um desses valores de brilho RGB e conta quantos pixels há em cada nível de </w:t>
      </w:r>
      <w:smartTag w:uri="urn:schemas-microsoft-com:office:smarttags" w:element="metricconverter">
        <w:smartTagPr>
          <w:attr w:name="ProductID" w:val="0 a"/>
        </w:smartTagPr>
        <w:r w:rsidRPr="00FB620F">
          <w:rPr>
            <w:rFonts w:ascii="Verdana" w:hAnsi="Verdana"/>
            <w:sz w:val="16"/>
            <w:szCs w:val="16"/>
          </w:rPr>
          <w:t>0 a</w:t>
        </w:r>
      </w:smartTag>
      <w:r w:rsidRPr="00FB620F">
        <w:rPr>
          <w:rFonts w:ascii="Verdana" w:hAnsi="Verdana"/>
          <w:sz w:val="16"/>
          <w:szCs w:val="16"/>
        </w:rPr>
        <w:t xml:space="preserve"> 255. Outros tipos de histogramas existem, mas todos têm mais ou menos a mesma cara do exemplo abaixo:</w:t>
      </w:r>
    </w:p>
    <w:p w:rsidR="00416672" w:rsidRPr="00FB620F" w:rsidRDefault="00E55585" w:rsidP="00FB620F">
      <w:pPr>
        <w:pStyle w:val="NormalWeb"/>
        <w:rPr>
          <w:rFonts w:ascii="Verdana" w:hAnsi="Verdana"/>
          <w:sz w:val="16"/>
          <w:szCs w:val="16"/>
        </w:rPr>
      </w:pPr>
      <w:r>
        <w:rPr>
          <w:rFonts w:ascii="Verdana" w:hAnsi="Verdana"/>
          <w:noProof/>
          <w:sz w:val="16"/>
          <w:szCs w:val="16"/>
        </w:rPr>
        <w:drawing>
          <wp:inline distT="0" distB="0" distL="0" distR="0">
            <wp:extent cx="2762250" cy="1524000"/>
            <wp:effectExtent l="19050" t="0" r="0" b="0"/>
            <wp:docPr id="75" name="Imagem 75" descr="Example His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xample Histogram"/>
                    <pic:cNvPicPr>
                      <a:picLocks noChangeAspect="1" noChangeArrowheads="1"/>
                    </pic:cNvPicPr>
                  </pic:nvPicPr>
                  <pic:blipFill>
                    <a:blip r:embed="rId62" cstate="print"/>
                    <a:srcRect/>
                    <a:stretch>
                      <a:fillRect/>
                    </a:stretch>
                  </pic:blipFill>
                  <pic:spPr bwMode="auto">
                    <a:xfrm>
                      <a:off x="0" y="0"/>
                      <a:ext cx="2762250" cy="1524000"/>
                    </a:xfrm>
                    <a:prstGeom prst="rect">
                      <a:avLst/>
                    </a:prstGeom>
                    <a:noFill/>
                    <a:ln w="9525">
                      <a:noFill/>
                      <a:miter lim="800000"/>
                      <a:headEnd/>
                      <a:tailEnd/>
                    </a:ln>
                  </pic:spPr>
                </pic:pic>
              </a:graphicData>
            </a:graphic>
          </wp:inline>
        </w:drawing>
      </w:r>
    </w:p>
    <w:p w:rsidR="00416672" w:rsidRPr="00FB620F" w:rsidRDefault="00416672" w:rsidP="00FB620F">
      <w:pPr>
        <w:pStyle w:val="NormalWeb"/>
        <w:rPr>
          <w:rFonts w:ascii="Verdana" w:hAnsi="Verdana"/>
          <w:b/>
          <w:sz w:val="16"/>
          <w:szCs w:val="16"/>
        </w:rPr>
      </w:pPr>
      <w:r w:rsidRPr="00FB620F">
        <w:rPr>
          <w:rFonts w:ascii="Verdana" w:hAnsi="Verdana"/>
          <w:b/>
          <w:sz w:val="16"/>
          <w:szCs w:val="16"/>
        </w:rPr>
        <w:t>Tons</w:t>
      </w:r>
    </w:p>
    <w:p w:rsidR="00416672" w:rsidRPr="00FB620F" w:rsidRDefault="00416672" w:rsidP="00F74D29">
      <w:pPr>
        <w:pStyle w:val="NormalWeb"/>
        <w:ind w:firstLine="708"/>
        <w:jc w:val="both"/>
        <w:rPr>
          <w:rFonts w:ascii="Verdana" w:hAnsi="Verdana"/>
          <w:color w:val="C1C1C1"/>
          <w:sz w:val="16"/>
          <w:szCs w:val="16"/>
        </w:rPr>
      </w:pPr>
      <w:r w:rsidRPr="00FB620F">
        <w:rPr>
          <w:rFonts w:ascii="Verdana" w:hAnsi="Verdana"/>
          <w:sz w:val="16"/>
          <w:szCs w:val="16"/>
        </w:rPr>
        <w:t>A região onde a maioria dos valores tonais se encontra é chamada de "gama tonal". A gama tonal pode variar drasticamente de uma imagem para outra, então desenvolver uma intuição em relação a como os números se transformam em valores de brilho é crítico -- ambos antes e depois da foto ser tirada. Não há um "histograma ideal" ao qual as imagens devem seguir; o histograma deve simplesmente seguir a gama tonal que o fotógrafo deseja transmitir.</w:t>
      </w:r>
    </w:p>
    <w:p w:rsidR="00416672" w:rsidRPr="00FB620F" w:rsidRDefault="00E55585" w:rsidP="00FB620F">
      <w:pPr>
        <w:pStyle w:val="NormalWeb"/>
        <w:jc w:val="center"/>
        <w:rPr>
          <w:rFonts w:ascii="Verdana" w:hAnsi="Verdana"/>
          <w:sz w:val="16"/>
          <w:szCs w:val="16"/>
        </w:rPr>
      </w:pPr>
      <w:r>
        <w:rPr>
          <w:rFonts w:ascii="Verdana" w:hAnsi="Verdana"/>
          <w:noProof/>
          <w:sz w:val="16"/>
          <w:szCs w:val="16"/>
        </w:rPr>
        <w:drawing>
          <wp:inline distT="0" distB="0" distL="0" distR="0">
            <wp:extent cx="3105150" cy="2076450"/>
            <wp:effectExtent l="19050" t="0" r="0" b="0"/>
            <wp:docPr id="76" name="Imagem 76" descr="tut_hist_tonalran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ut_hist_tonalrange2"/>
                    <pic:cNvPicPr>
                      <a:picLocks noChangeAspect="1" noChangeArrowheads="1"/>
                    </pic:cNvPicPr>
                  </pic:nvPicPr>
                  <pic:blipFill>
                    <a:blip r:embed="rId63" cstate="print"/>
                    <a:srcRect/>
                    <a:stretch>
                      <a:fillRect/>
                    </a:stretch>
                  </pic:blipFill>
                  <pic:spPr bwMode="auto">
                    <a:xfrm>
                      <a:off x="0" y="0"/>
                      <a:ext cx="3105150" cy="2076450"/>
                    </a:xfrm>
                    <a:prstGeom prst="rect">
                      <a:avLst/>
                    </a:prstGeom>
                    <a:noFill/>
                    <a:ln w="9525">
                      <a:noFill/>
                      <a:miter lim="800000"/>
                      <a:headEnd/>
                      <a:tailEnd/>
                    </a:ln>
                  </pic:spPr>
                </pic:pic>
              </a:graphicData>
            </a:graphic>
          </wp:inline>
        </w:drawing>
      </w:r>
    </w:p>
    <w:p w:rsidR="00416672" w:rsidRPr="00FB620F" w:rsidRDefault="00E55585" w:rsidP="00FB620F">
      <w:pPr>
        <w:pStyle w:val="NormalWeb"/>
        <w:jc w:val="center"/>
        <w:rPr>
          <w:rFonts w:ascii="Verdana" w:hAnsi="Verdana"/>
          <w:sz w:val="16"/>
          <w:szCs w:val="16"/>
        </w:rPr>
      </w:pPr>
      <w:r>
        <w:rPr>
          <w:rFonts w:ascii="Verdana" w:hAnsi="Verdana"/>
          <w:noProof/>
          <w:sz w:val="16"/>
          <w:szCs w:val="16"/>
        </w:rPr>
        <w:drawing>
          <wp:inline distT="0" distB="0" distL="0" distR="0">
            <wp:extent cx="1758950" cy="666750"/>
            <wp:effectExtent l="19050" t="0" r="0" b="0"/>
            <wp:docPr id="77" name="Imagem 77" descr="tut_hist_tonalrange_his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ut_hist_tonalrange_hist3"/>
                    <pic:cNvPicPr>
                      <a:picLocks noChangeAspect="1" noChangeArrowheads="1"/>
                    </pic:cNvPicPr>
                  </pic:nvPicPr>
                  <pic:blipFill>
                    <a:blip r:embed="rId64" cstate="print"/>
                    <a:srcRect/>
                    <a:stretch>
                      <a:fillRect/>
                    </a:stretch>
                  </pic:blipFill>
                  <pic:spPr bwMode="auto">
                    <a:xfrm>
                      <a:off x="0" y="0"/>
                      <a:ext cx="1758950" cy="666750"/>
                    </a:xfrm>
                    <a:prstGeom prst="rect">
                      <a:avLst/>
                    </a:prstGeom>
                    <a:noFill/>
                    <a:ln w="9525">
                      <a:noFill/>
                      <a:miter lim="800000"/>
                      <a:headEnd/>
                      <a:tailEnd/>
                    </a:ln>
                  </pic:spPr>
                </pic:pic>
              </a:graphicData>
            </a:graphic>
          </wp:inline>
        </w:drawing>
      </w:r>
    </w:p>
    <w:p w:rsidR="003A0971" w:rsidRPr="003A0971" w:rsidRDefault="00416672" w:rsidP="00A43DD6">
      <w:pPr>
        <w:pStyle w:val="NormalWeb"/>
        <w:ind w:firstLine="708"/>
        <w:jc w:val="both"/>
        <w:rPr>
          <w:rFonts w:ascii="Verdana" w:hAnsi="Verdana"/>
          <w:sz w:val="16"/>
        </w:rPr>
      </w:pPr>
      <w:r w:rsidRPr="00FB620F">
        <w:rPr>
          <w:rFonts w:ascii="Verdana" w:hAnsi="Verdana"/>
          <w:sz w:val="16"/>
          <w:szCs w:val="16"/>
        </w:rPr>
        <w:lastRenderedPageBreak/>
        <w:t>A imagem acima é um exemplo que contém uma gama tonal bem ampla, com marcadores que ilustram onde regiões na cena representam os níveis de brilho no histograma. Essa cena costeira contém poucos meios-tons, mas tem grandes regiões de sombras e altas-luzes no canto inferior esquerdo e no superior direito, respectivamente. Isso resulta num histograma que tem uma alta contagem de pixels nos extremos esquerdo e direito.</w:t>
      </w:r>
    </w:p>
    <w:p w:rsidR="0050635B" w:rsidRPr="0050635B" w:rsidRDefault="0050635B" w:rsidP="00DD7AA3">
      <w:pPr>
        <w:pStyle w:val="Ttulo1"/>
        <w:jc w:val="left"/>
        <w:rPr>
          <w:lang w:val="pt-PT"/>
        </w:rPr>
      </w:pPr>
      <w:r w:rsidRPr="0050635B">
        <w:rPr>
          <w:lang w:val="pt-PT"/>
        </w:rPr>
        <w:t>Soma de verificação</w:t>
      </w:r>
    </w:p>
    <w:p w:rsidR="0050635B" w:rsidRPr="0050635B" w:rsidRDefault="0050635B" w:rsidP="00DD789A">
      <w:pPr>
        <w:pStyle w:val="NormalWeb"/>
        <w:ind w:firstLine="708"/>
        <w:jc w:val="both"/>
        <w:rPr>
          <w:rFonts w:ascii="Verdana" w:hAnsi="Verdana"/>
          <w:sz w:val="16"/>
          <w:szCs w:val="16"/>
          <w:lang w:val="pt-PT"/>
        </w:rPr>
      </w:pPr>
      <w:r w:rsidRPr="0050635B">
        <w:rPr>
          <w:rFonts w:ascii="Verdana" w:hAnsi="Verdana"/>
          <w:b/>
          <w:bCs/>
          <w:sz w:val="16"/>
          <w:szCs w:val="16"/>
          <w:lang w:val="pt-PT"/>
        </w:rPr>
        <w:t>Checksum</w:t>
      </w:r>
      <w:r w:rsidRPr="0050635B">
        <w:rPr>
          <w:rFonts w:ascii="Verdana" w:hAnsi="Verdana"/>
          <w:sz w:val="16"/>
          <w:szCs w:val="16"/>
          <w:lang w:val="pt-PT"/>
        </w:rPr>
        <w:t xml:space="preserve"> ou </w:t>
      </w:r>
      <w:r w:rsidRPr="0050635B">
        <w:rPr>
          <w:rFonts w:ascii="Verdana" w:hAnsi="Verdana"/>
          <w:b/>
          <w:bCs/>
          <w:sz w:val="16"/>
          <w:szCs w:val="16"/>
          <w:lang w:val="pt-PT"/>
        </w:rPr>
        <w:t>soma de verificação</w:t>
      </w:r>
      <w:r w:rsidRPr="0050635B">
        <w:rPr>
          <w:rFonts w:ascii="Verdana" w:hAnsi="Verdana"/>
          <w:sz w:val="16"/>
          <w:szCs w:val="16"/>
          <w:lang w:val="pt-PT"/>
        </w:rPr>
        <w:t xml:space="preserve"> é um </w:t>
      </w:r>
      <w:r w:rsidR="00DD7AA3">
        <w:rPr>
          <w:rFonts w:ascii="Verdana" w:hAnsi="Verdana"/>
          <w:sz w:val="16"/>
          <w:szCs w:val="16"/>
          <w:lang w:val="pt-PT"/>
        </w:rPr>
        <w:t xml:space="preserve">código </w:t>
      </w:r>
      <w:r w:rsidRPr="0050635B">
        <w:rPr>
          <w:rFonts w:ascii="Verdana" w:hAnsi="Verdana"/>
          <w:sz w:val="16"/>
          <w:szCs w:val="16"/>
          <w:lang w:val="pt-PT"/>
        </w:rPr>
        <w:t xml:space="preserve">usado para verificar a integridade de dados transmitidos através de um </w:t>
      </w:r>
      <w:r w:rsidR="00DD7AA3">
        <w:rPr>
          <w:rFonts w:ascii="Verdana" w:hAnsi="Verdana"/>
          <w:sz w:val="16"/>
          <w:szCs w:val="16"/>
          <w:lang w:val="pt-PT"/>
        </w:rPr>
        <w:t xml:space="preserve">canal </w:t>
      </w:r>
      <w:r w:rsidRPr="0050635B">
        <w:rPr>
          <w:rFonts w:ascii="Verdana" w:hAnsi="Verdana"/>
          <w:sz w:val="16"/>
          <w:szCs w:val="16"/>
          <w:lang w:val="pt-PT"/>
        </w:rPr>
        <w:t>com ruídos ou armazenados em algum meio por algum tempo.</w:t>
      </w:r>
      <w:bookmarkStart w:id="0" w:name="Funcionamento"/>
      <w:bookmarkEnd w:id="0"/>
      <w:r w:rsidR="00DD789A" w:rsidRPr="0050635B">
        <w:rPr>
          <w:rFonts w:ascii="Verdana" w:hAnsi="Verdana"/>
          <w:sz w:val="16"/>
          <w:szCs w:val="16"/>
          <w:lang w:val="pt-PT"/>
        </w:rPr>
        <w:t xml:space="preserve"> </w:t>
      </w:r>
      <w:r w:rsidRPr="0050635B">
        <w:rPr>
          <w:rFonts w:ascii="Verdana" w:hAnsi="Verdana"/>
          <w:sz w:val="16"/>
          <w:szCs w:val="16"/>
          <w:lang w:val="pt-PT"/>
        </w:rPr>
        <w:t xml:space="preserve">Isto é feito calculando a </w:t>
      </w:r>
      <w:r w:rsidR="00DD7AA3">
        <w:rPr>
          <w:rFonts w:ascii="Verdana" w:hAnsi="Verdana"/>
          <w:sz w:val="16"/>
          <w:szCs w:val="16"/>
          <w:lang w:val="pt-PT"/>
        </w:rPr>
        <w:t xml:space="preserve">soma </w:t>
      </w:r>
      <w:r w:rsidRPr="0050635B">
        <w:rPr>
          <w:rFonts w:ascii="Verdana" w:hAnsi="Verdana"/>
          <w:sz w:val="16"/>
          <w:szCs w:val="16"/>
          <w:lang w:val="pt-PT"/>
        </w:rPr>
        <w:t>de verificação dos dados antes do envio ou do</w:t>
      </w:r>
      <w:r w:rsidR="00DD789A">
        <w:rPr>
          <w:rFonts w:ascii="Verdana" w:hAnsi="Verdana"/>
          <w:sz w:val="16"/>
          <w:szCs w:val="16"/>
          <w:lang w:val="pt-PT"/>
        </w:rPr>
        <w:t xml:space="preserve"> </w:t>
      </w:r>
      <w:r w:rsidRPr="0050635B">
        <w:rPr>
          <w:rFonts w:ascii="Verdana" w:hAnsi="Verdana"/>
          <w:sz w:val="16"/>
          <w:szCs w:val="16"/>
          <w:lang w:val="pt-PT"/>
        </w:rPr>
        <w:t>armazenamento deles, e recalculá-los ao recebê-los ou recuperá-los do armazenamento. Se o valor obtido é o mesmo, as informações não sofreram alterações e portanto não estão corrompidas.</w:t>
      </w:r>
    </w:p>
    <w:p w:rsidR="0050635B" w:rsidRPr="0050635B" w:rsidRDefault="0050635B" w:rsidP="00DD789A">
      <w:pPr>
        <w:pStyle w:val="NormalWeb"/>
        <w:ind w:firstLine="708"/>
        <w:jc w:val="both"/>
        <w:rPr>
          <w:rFonts w:ascii="Verdana" w:hAnsi="Verdana"/>
          <w:sz w:val="16"/>
          <w:szCs w:val="16"/>
          <w:lang w:val="pt-PT"/>
        </w:rPr>
      </w:pPr>
      <w:r w:rsidRPr="0050635B">
        <w:rPr>
          <w:rFonts w:ascii="Verdana" w:hAnsi="Verdana"/>
          <w:sz w:val="16"/>
          <w:szCs w:val="16"/>
          <w:lang w:val="pt-PT"/>
        </w:rPr>
        <w:t>Formas mais simplificadas destas somas são vulneráveis por não detectarem algumas formas de falha. A simples soma dos valores dos caracteres por exemplo é vulnerável a troca de ordem dos mesmos pela</w:t>
      </w:r>
      <w:r w:rsidR="00DD789A">
        <w:rPr>
          <w:rFonts w:ascii="Verdana" w:hAnsi="Verdana"/>
          <w:sz w:val="16"/>
          <w:szCs w:val="16"/>
          <w:lang w:val="pt-PT"/>
        </w:rPr>
        <w:t xml:space="preserve"> </w:t>
      </w:r>
      <w:r w:rsidRPr="0050635B">
        <w:rPr>
          <w:rFonts w:ascii="Verdana" w:hAnsi="Verdana"/>
          <w:sz w:val="16"/>
          <w:szCs w:val="16"/>
          <w:lang w:val="pt-PT"/>
        </w:rPr>
        <w:t xml:space="preserve">comutatividade da soma. Há formas mais elaboradas de se calcular estas somas que resolvem estes problemas, como por exemplo, o </w:t>
      </w:r>
      <w:r w:rsidRPr="0050635B">
        <w:rPr>
          <w:rFonts w:ascii="Verdana" w:hAnsi="Verdana"/>
          <w:i/>
          <w:iCs/>
          <w:sz w:val="16"/>
          <w:szCs w:val="16"/>
          <w:lang w:val="pt-PT"/>
        </w:rPr>
        <w:t>Cyclic Redundancy Check</w:t>
      </w:r>
      <w:r w:rsidRPr="0050635B">
        <w:rPr>
          <w:rFonts w:ascii="Verdana" w:hAnsi="Verdana"/>
          <w:sz w:val="16"/>
          <w:szCs w:val="16"/>
          <w:lang w:val="pt-PT"/>
        </w:rPr>
        <w:t xml:space="preserve"> (verificação de redundância cíclica) ou</w:t>
      </w:r>
      <w:r w:rsidR="00DD7AA3">
        <w:rPr>
          <w:rFonts w:ascii="Verdana" w:hAnsi="Verdana"/>
          <w:sz w:val="16"/>
          <w:szCs w:val="16"/>
          <w:lang w:val="pt-PT"/>
        </w:rPr>
        <w:t>CRC</w:t>
      </w:r>
      <w:r w:rsidRPr="0050635B">
        <w:rPr>
          <w:rFonts w:ascii="Verdana" w:hAnsi="Verdana"/>
          <w:sz w:val="16"/>
          <w:szCs w:val="16"/>
          <w:lang w:val="pt-PT"/>
        </w:rPr>
        <w:t>.</w:t>
      </w:r>
      <w:bookmarkStart w:id="1" w:name="Seguran.C3.A7a"/>
      <w:bookmarkEnd w:id="1"/>
      <w:r w:rsidR="00DD789A">
        <w:rPr>
          <w:rFonts w:ascii="Verdana" w:hAnsi="Verdana"/>
          <w:sz w:val="16"/>
          <w:szCs w:val="16"/>
          <w:lang w:val="pt-PT"/>
        </w:rPr>
        <w:t xml:space="preserve"> </w:t>
      </w:r>
      <w:r w:rsidRPr="0050635B">
        <w:rPr>
          <w:rFonts w:ascii="Verdana" w:hAnsi="Verdana"/>
          <w:sz w:val="16"/>
          <w:szCs w:val="16"/>
          <w:lang w:val="pt-PT"/>
        </w:rPr>
        <w:t>Estas funções podem facilmente detectar falhas acidentais, porém caso a integridade dos dados seja uma questão de segurança uma função mais elaborada ainda é necessária. As funções de</w:t>
      </w:r>
      <w:r w:rsidR="00DD7AA3">
        <w:rPr>
          <w:rFonts w:ascii="Verdana" w:hAnsi="Verdana"/>
          <w:sz w:val="16"/>
          <w:szCs w:val="16"/>
          <w:lang w:val="pt-PT"/>
        </w:rPr>
        <w:t xml:space="preserve"> HASH</w:t>
      </w:r>
      <w:r w:rsidRPr="0050635B">
        <w:rPr>
          <w:rFonts w:ascii="Verdana" w:hAnsi="Verdana"/>
          <w:sz w:val="16"/>
          <w:szCs w:val="16"/>
          <w:lang w:val="pt-PT"/>
        </w:rPr>
        <w:t xml:space="preserve"> criptográfico ou </w:t>
      </w:r>
      <w:r w:rsidR="00DD7AA3">
        <w:rPr>
          <w:rFonts w:ascii="Verdana" w:hAnsi="Verdana"/>
          <w:sz w:val="16"/>
          <w:szCs w:val="16"/>
          <w:lang w:val="pt-PT"/>
        </w:rPr>
        <w:t xml:space="preserve"> resumo criptográfico </w:t>
      </w:r>
      <w:r w:rsidRPr="0050635B">
        <w:rPr>
          <w:rFonts w:ascii="Verdana" w:hAnsi="Verdana"/>
          <w:sz w:val="16"/>
          <w:szCs w:val="16"/>
          <w:lang w:val="pt-PT"/>
        </w:rPr>
        <w:t xml:space="preserve">como o </w:t>
      </w:r>
      <w:r w:rsidR="00DD7AA3">
        <w:rPr>
          <w:rFonts w:ascii="Verdana" w:hAnsi="Verdana"/>
          <w:sz w:val="16"/>
          <w:szCs w:val="16"/>
          <w:lang w:val="pt-PT"/>
        </w:rPr>
        <w:t>MD5</w:t>
      </w:r>
      <w:r w:rsidRPr="0050635B">
        <w:rPr>
          <w:rFonts w:ascii="Verdana" w:hAnsi="Verdana"/>
          <w:sz w:val="16"/>
          <w:szCs w:val="16"/>
          <w:lang w:val="pt-PT"/>
        </w:rPr>
        <w:t xml:space="preserve">ou as da família </w:t>
      </w:r>
      <w:r w:rsidR="00DD7AA3">
        <w:rPr>
          <w:rFonts w:ascii="Verdana" w:hAnsi="Verdana"/>
          <w:sz w:val="16"/>
          <w:szCs w:val="16"/>
          <w:lang w:val="pt-PT"/>
        </w:rPr>
        <w:t xml:space="preserve">SHA </w:t>
      </w:r>
      <w:r w:rsidRPr="0050635B">
        <w:rPr>
          <w:rFonts w:ascii="Verdana" w:hAnsi="Verdana"/>
          <w:sz w:val="16"/>
          <w:szCs w:val="16"/>
          <w:lang w:val="pt-PT"/>
        </w:rPr>
        <w:t>são as mais indicadas.</w:t>
      </w:r>
      <w:r w:rsidR="00DD789A">
        <w:rPr>
          <w:rFonts w:ascii="Verdana" w:hAnsi="Verdana"/>
          <w:sz w:val="16"/>
          <w:szCs w:val="16"/>
          <w:lang w:val="pt-PT"/>
        </w:rPr>
        <w:t xml:space="preserve"> </w:t>
      </w:r>
      <w:r w:rsidRPr="0050635B">
        <w:rPr>
          <w:rFonts w:ascii="Verdana" w:hAnsi="Verdana"/>
          <w:sz w:val="16"/>
          <w:szCs w:val="16"/>
          <w:lang w:val="pt-PT"/>
        </w:rPr>
        <w:t>Uma das propriedades das funções de resumo criptográfico é tornar difícil a busca por colisões. Ou seja, para um determinado texto é difícil encontrar outro texto de modo que ambos tenham o mesmo resumo criptográfico. Isto dificulta muito a manipulação maliciosa da informação tornando a função própria para</w:t>
      </w:r>
      <w:r w:rsidR="00DD7AA3">
        <w:rPr>
          <w:rFonts w:ascii="Verdana" w:hAnsi="Verdana"/>
          <w:sz w:val="16"/>
          <w:szCs w:val="16"/>
          <w:lang w:val="pt-PT"/>
        </w:rPr>
        <w:t xml:space="preserve"> autenticação</w:t>
      </w:r>
      <w:r w:rsidRPr="0050635B">
        <w:rPr>
          <w:rFonts w:ascii="Verdana" w:hAnsi="Verdana"/>
          <w:sz w:val="16"/>
          <w:szCs w:val="16"/>
          <w:lang w:val="pt-PT"/>
        </w:rPr>
        <w:t>.</w:t>
      </w:r>
    </w:p>
    <w:p w:rsidR="003A0971" w:rsidRDefault="0050635B" w:rsidP="0050635B">
      <w:pPr>
        <w:pStyle w:val="NormalWeb"/>
        <w:ind w:firstLine="540"/>
        <w:jc w:val="both"/>
        <w:rPr>
          <w:rFonts w:ascii="Verdana" w:hAnsi="Verdana"/>
          <w:sz w:val="16"/>
          <w:szCs w:val="16"/>
          <w:lang w:val="pt-PT"/>
        </w:rPr>
      </w:pPr>
      <w:r w:rsidRPr="0050635B">
        <w:rPr>
          <w:rFonts w:ascii="Verdana" w:hAnsi="Verdana"/>
          <w:b/>
          <w:bCs/>
          <w:sz w:val="16"/>
          <w:szCs w:val="16"/>
          <w:lang w:val="pt-PT"/>
        </w:rPr>
        <w:t>Dígito verificador</w:t>
      </w:r>
      <w:r w:rsidRPr="0050635B">
        <w:rPr>
          <w:rFonts w:ascii="Verdana" w:hAnsi="Verdana"/>
          <w:sz w:val="16"/>
          <w:szCs w:val="16"/>
          <w:lang w:val="pt-PT"/>
        </w:rPr>
        <w:t xml:space="preserve"> é um mecanismo de autenticação utilizado para verificar a validade e a autenticidade de um valor númerico, evitando dessa forma fraudes ou erros de transmissão ou digitação. Consiste em um ou mais dígitos acrescentados ao valor original e calculados a partir deste através de um determinado</w:t>
      </w:r>
      <w:r w:rsidR="00DD7AA3">
        <w:rPr>
          <w:rFonts w:ascii="Verdana" w:hAnsi="Verdana"/>
          <w:sz w:val="16"/>
          <w:szCs w:val="16"/>
          <w:lang w:val="pt-PT"/>
        </w:rPr>
        <w:t xml:space="preserve"> algoritmo</w:t>
      </w:r>
      <w:r w:rsidRPr="0050635B">
        <w:rPr>
          <w:rFonts w:ascii="Verdana" w:hAnsi="Verdana"/>
          <w:sz w:val="16"/>
          <w:szCs w:val="16"/>
          <w:lang w:val="pt-PT"/>
        </w:rPr>
        <w:t xml:space="preserve">. Números de documentos de identificação, de matrícula, cartões de crédito e quaisquer outros códigos númericos que necessitem de maior </w:t>
      </w:r>
      <w:r w:rsidR="00DD7AA3">
        <w:rPr>
          <w:rFonts w:ascii="Verdana" w:hAnsi="Verdana"/>
          <w:sz w:val="16"/>
          <w:szCs w:val="16"/>
          <w:lang w:val="pt-PT"/>
        </w:rPr>
        <w:t xml:space="preserve"> segurança </w:t>
      </w:r>
      <w:r w:rsidRPr="0050635B">
        <w:rPr>
          <w:rFonts w:ascii="Verdana" w:hAnsi="Verdana"/>
          <w:sz w:val="16"/>
          <w:szCs w:val="16"/>
          <w:lang w:val="pt-PT"/>
        </w:rPr>
        <w:t>utilizam dígitos verificadores.</w:t>
      </w:r>
    </w:p>
    <w:p w:rsidR="0050635B" w:rsidRDefault="0050635B" w:rsidP="00DD789A">
      <w:pPr>
        <w:ind w:firstLine="540"/>
        <w:jc w:val="both"/>
        <w:rPr>
          <w:rFonts w:ascii="Verdana" w:hAnsi="Verdana"/>
          <w:b w:val="0"/>
          <w:sz w:val="16"/>
          <w:szCs w:val="16"/>
        </w:rPr>
      </w:pPr>
      <w:r w:rsidRPr="00DD789A">
        <w:rPr>
          <w:rFonts w:ascii="Verdana" w:hAnsi="Verdana"/>
          <w:sz w:val="16"/>
          <w:szCs w:val="16"/>
        </w:rPr>
        <w:t>File hashing</w:t>
      </w:r>
      <w:r w:rsidRPr="0050635B">
        <w:rPr>
          <w:rFonts w:ascii="Verdana" w:hAnsi="Verdana"/>
          <w:b w:val="0"/>
          <w:sz w:val="16"/>
          <w:szCs w:val="16"/>
        </w:rPr>
        <w:t xml:space="preserve"> é a geração de um</w:t>
      </w:r>
      <w:r w:rsidR="006154D6" w:rsidRPr="0050635B">
        <w:rPr>
          <w:rFonts w:ascii="Verdana" w:hAnsi="Verdana"/>
          <w:b w:val="0"/>
          <w:sz w:val="16"/>
          <w:szCs w:val="16"/>
        </w:rPr>
        <w:t xml:space="preserve"> </w:t>
      </w:r>
      <w:r w:rsidR="00DD7AA3">
        <w:rPr>
          <w:rFonts w:ascii="Verdana" w:hAnsi="Verdana"/>
          <w:b w:val="0"/>
          <w:sz w:val="16"/>
          <w:szCs w:val="16"/>
        </w:rPr>
        <w:t xml:space="preserve">número </w:t>
      </w:r>
      <w:r w:rsidRPr="0050635B">
        <w:rPr>
          <w:rFonts w:ascii="Verdana" w:hAnsi="Verdana"/>
          <w:b w:val="0"/>
          <w:sz w:val="16"/>
          <w:szCs w:val="16"/>
        </w:rPr>
        <w:t>identificador de</w:t>
      </w:r>
      <w:r w:rsidR="006154D6" w:rsidRPr="0050635B">
        <w:rPr>
          <w:rFonts w:ascii="Verdana" w:hAnsi="Verdana"/>
          <w:b w:val="0"/>
          <w:sz w:val="16"/>
          <w:szCs w:val="16"/>
        </w:rPr>
        <w:t xml:space="preserve"> </w:t>
      </w:r>
      <w:r w:rsidR="00DD7AA3">
        <w:rPr>
          <w:rFonts w:ascii="Verdana" w:hAnsi="Verdana"/>
          <w:b w:val="0"/>
          <w:sz w:val="16"/>
          <w:szCs w:val="16"/>
        </w:rPr>
        <w:t xml:space="preserve">arquivo </w:t>
      </w:r>
      <w:r w:rsidRPr="0050635B">
        <w:rPr>
          <w:rFonts w:ascii="Verdana" w:hAnsi="Verdana"/>
          <w:b w:val="0"/>
          <w:sz w:val="16"/>
          <w:szCs w:val="16"/>
        </w:rPr>
        <w:t xml:space="preserve">que é baseado no conteúdo binário do mesmo. Desta forma cada arquivo diferente possui um hash específico. Assim, se o conteúdo do arquivo é alterado, ao tentar gerar um hash deste arquivo um novo número identificador é gerado. O </w:t>
      </w:r>
      <w:r w:rsidR="00DD7AA3">
        <w:rPr>
          <w:rFonts w:ascii="Verdana" w:hAnsi="Verdana"/>
          <w:b w:val="0"/>
          <w:sz w:val="16"/>
          <w:szCs w:val="16"/>
        </w:rPr>
        <w:t xml:space="preserve"> algoritmo </w:t>
      </w:r>
      <w:r w:rsidRPr="0050635B">
        <w:rPr>
          <w:rFonts w:ascii="Verdana" w:hAnsi="Verdana"/>
          <w:b w:val="0"/>
          <w:sz w:val="16"/>
          <w:szCs w:val="16"/>
        </w:rPr>
        <w:t>de geração do identificador hash, em geral uma</w:t>
      </w:r>
      <w:r w:rsidR="00DD7AA3">
        <w:rPr>
          <w:rFonts w:ascii="Verdana" w:hAnsi="Verdana"/>
          <w:b w:val="0"/>
          <w:sz w:val="16"/>
          <w:szCs w:val="16"/>
        </w:rPr>
        <w:t xml:space="preserve"> soma de verificação</w:t>
      </w:r>
      <w:r w:rsidRPr="0050635B">
        <w:rPr>
          <w:rFonts w:ascii="Verdana" w:hAnsi="Verdana"/>
          <w:b w:val="0"/>
          <w:sz w:val="16"/>
          <w:szCs w:val="16"/>
        </w:rPr>
        <w:t>, impede que se estabeleça uma relação entre o dado alterado e o próprio identificador gerado. Uma alteração do conteúdo do arquivo, por menor que seja, gera um identificador totalmente diferente do arquivo original. O file hashing é muito utilizado em</w:t>
      </w:r>
      <w:r w:rsidR="00DD7AA3">
        <w:rPr>
          <w:rFonts w:ascii="Verdana" w:hAnsi="Verdana"/>
          <w:b w:val="0"/>
          <w:sz w:val="16"/>
          <w:szCs w:val="16"/>
        </w:rPr>
        <w:t xml:space="preserve"> autenticação digital</w:t>
      </w:r>
      <w:r w:rsidRPr="0050635B">
        <w:rPr>
          <w:rFonts w:ascii="Verdana" w:hAnsi="Verdana"/>
          <w:b w:val="0"/>
          <w:sz w:val="16"/>
          <w:szCs w:val="16"/>
        </w:rPr>
        <w:t xml:space="preserve">, pois assegura a </w:t>
      </w:r>
      <w:r w:rsidR="00DD7AA3" w:rsidRPr="0050635B">
        <w:rPr>
          <w:rFonts w:ascii="Verdana" w:hAnsi="Verdana"/>
          <w:b w:val="0"/>
          <w:sz w:val="16"/>
          <w:szCs w:val="16"/>
        </w:rPr>
        <w:t>autenticidade</w:t>
      </w:r>
      <w:r w:rsidRPr="0050635B">
        <w:rPr>
          <w:rFonts w:ascii="Verdana" w:hAnsi="Verdana"/>
          <w:b w:val="0"/>
          <w:sz w:val="16"/>
          <w:szCs w:val="16"/>
        </w:rPr>
        <w:t xml:space="preserve"> do</w:t>
      </w:r>
      <w:r w:rsidR="006154D6" w:rsidRPr="0050635B">
        <w:rPr>
          <w:rFonts w:ascii="Verdana" w:hAnsi="Verdana"/>
          <w:b w:val="0"/>
          <w:sz w:val="16"/>
          <w:szCs w:val="16"/>
        </w:rPr>
        <w:t xml:space="preserve"> </w:t>
      </w:r>
      <w:r w:rsidR="00DD7AA3">
        <w:rPr>
          <w:rFonts w:ascii="Verdana" w:hAnsi="Verdana"/>
          <w:b w:val="0"/>
          <w:sz w:val="16"/>
          <w:szCs w:val="16"/>
        </w:rPr>
        <w:t xml:space="preserve">arquivo </w:t>
      </w:r>
      <w:r w:rsidRPr="0050635B">
        <w:rPr>
          <w:rFonts w:ascii="Verdana" w:hAnsi="Verdana"/>
          <w:b w:val="0"/>
          <w:sz w:val="16"/>
          <w:szCs w:val="16"/>
        </w:rPr>
        <w:t>original.</w:t>
      </w:r>
    </w:p>
    <w:p w:rsidR="002F55B9" w:rsidRDefault="002F55B9" w:rsidP="00DD789A">
      <w:pPr>
        <w:ind w:firstLine="540"/>
        <w:jc w:val="both"/>
        <w:rPr>
          <w:rFonts w:ascii="Verdana" w:hAnsi="Verdana"/>
          <w:b w:val="0"/>
          <w:sz w:val="16"/>
          <w:szCs w:val="16"/>
        </w:rPr>
      </w:pPr>
    </w:p>
    <w:p w:rsidR="002A105D" w:rsidRDefault="002A105D" w:rsidP="002A105D">
      <w:pPr>
        <w:jc w:val="center"/>
        <w:rPr>
          <w:rFonts w:ascii="Verdana" w:hAnsi="Verdana"/>
          <w:b w:val="0"/>
          <w:sz w:val="16"/>
          <w:szCs w:val="16"/>
        </w:rPr>
      </w:pPr>
      <w:r w:rsidRPr="002A105D">
        <w:rPr>
          <w:rFonts w:ascii="Verdana" w:hAnsi="Verdana"/>
          <w:b w:val="0"/>
          <w:sz w:val="16"/>
          <w:szCs w:val="16"/>
        </w:rPr>
        <w:lastRenderedPageBreak/>
        <w:drawing>
          <wp:inline distT="0" distB="0" distL="0" distR="0">
            <wp:extent cx="1346200" cy="900892"/>
            <wp:effectExtent l="19050" t="0" r="6350" b="0"/>
            <wp:docPr id="24" name="Imagem 1" descr="DSC_5815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8" descr="DSC_58150003"/>
                    <pic:cNvPicPr>
                      <a:picLocks noGrp="1" noChangeAspect="1" noChangeArrowheads="1"/>
                    </pic:cNvPicPr>
                  </pic:nvPicPr>
                  <pic:blipFill>
                    <a:blip r:embed="rId65" cstate="print"/>
                    <a:srcRect/>
                    <a:stretch>
                      <a:fillRect/>
                    </a:stretch>
                  </pic:blipFill>
                  <pic:spPr>
                    <a:xfrm>
                      <a:off x="0" y="0"/>
                      <a:ext cx="1347338" cy="901654"/>
                    </a:xfrm>
                    <a:prstGeom prst="rect">
                      <a:avLst/>
                    </a:prstGeom>
                  </pic:spPr>
                </pic:pic>
              </a:graphicData>
            </a:graphic>
          </wp:inline>
        </w:drawing>
      </w:r>
      <w:r w:rsidRPr="002A105D">
        <w:rPr>
          <w:rFonts w:ascii="Verdana" w:hAnsi="Verdana"/>
          <w:b w:val="0"/>
          <w:sz w:val="16"/>
          <w:szCs w:val="16"/>
        </w:rPr>
        <w:drawing>
          <wp:inline distT="0" distB="0" distL="0" distR="0">
            <wp:extent cx="1422400" cy="901700"/>
            <wp:effectExtent l="19050" t="0" r="6350" b="0"/>
            <wp:docPr id="26" name="Imagem 2" descr="adulterado"/>
            <wp:cNvGraphicFramePr/>
            <a:graphic xmlns:a="http://schemas.openxmlformats.org/drawingml/2006/main">
              <a:graphicData uri="http://schemas.openxmlformats.org/drawingml/2006/picture">
                <pic:pic xmlns:pic="http://schemas.openxmlformats.org/drawingml/2006/picture">
                  <pic:nvPicPr>
                    <pic:cNvPr id="16388" name="Picture 9" descr="adulterado"/>
                    <pic:cNvPicPr>
                      <a:picLocks noGrp="1" noChangeAspect="1" noChangeArrowheads="1"/>
                    </pic:cNvPicPr>
                  </pic:nvPicPr>
                  <pic:blipFill>
                    <a:blip r:embed="rId66" cstate="print"/>
                    <a:srcRect/>
                    <a:stretch>
                      <a:fillRect/>
                    </a:stretch>
                  </pic:blipFill>
                  <pic:spPr>
                    <a:xfrm>
                      <a:off x="0" y="0"/>
                      <a:ext cx="1422452" cy="901733"/>
                    </a:xfrm>
                    <a:prstGeom prst="rect">
                      <a:avLst/>
                    </a:prstGeom>
                  </pic:spPr>
                </pic:pic>
              </a:graphicData>
            </a:graphic>
          </wp:inline>
        </w:drawing>
      </w:r>
    </w:p>
    <w:p w:rsidR="002A105D" w:rsidRDefault="002A105D" w:rsidP="002A105D">
      <w:pPr>
        <w:jc w:val="center"/>
        <w:rPr>
          <w:rFonts w:ascii="Verdana" w:hAnsi="Verdana"/>
          <w:b w:val="0"/>
          <w:sz w:val="16"/>
          <w:szCs w:val="16"/>
        </w:rPr>
      </w:pPr>
    </w:p>
    <w:p w:rsidR="002A105D" w:rsidRDefault="002A105D" w:rsidP="002A105D">
      <w:pPr>
        <w:keepNext/>
        <w:jc w:val="center"/>
      </w:pPr>
      <w:r w:rsidRPr="002A105D">
        <w:rPr>
          <w:rFonts w:ascii="Verdana" w:hAnsi="Verdana"/>
          <w:b w:val="0"/>
          <w:sz w:val="16"/>
          <w:szCs w:val="16"/>
        </w:rPr>
        <w:drawing>
          <wp:inline distT="0" distB="0" distL="0" distR="0">
            <wp:extent cx="2101850" cy="2305050"/>
            <wp:effectExtent l="19050" t="0" r="0" b="0"/>
            <wp:docPr id="27" name="Imagem 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7" cstate="print"/>
                    <a:srcRect/>
                    <a:stretch>
                      <a:fillRect/>
                    </a:stretch>
                  </pic:blipFill>
                  <pic:spPr bwMode="auto">
                    <a:xfrm>
                      <a:off x="0" y="0"/>
                      <a:ext cx="2102768" cy="2306057"/>
                    </a:xfrm>
                    <a:prstGeom prst="rect">
                      <a:avLst/>
                    </a:prstGeom>
                    <a:noFill/>
                    <a:ln w="9525">
                      <a:noFill/>
                      <a:miter lim="800000"/>
                      <a:headEnd/>
                      <a:tailEnd/>
                    </a:ln>
                  </pic:spPr>
                </pic:pic>
              </a:graphicData>
            </a:graphic>
          </wp:inline>
        </w:drawing>
      </w:r>
    </w:p>
    <w:p w:rsidR="002A105D" w:rsidRPr="002A105D" w:rsidRDefault="002A105D" w:rsidP="002A105D">
      <w:pPr>
        <w:pStyle w:val="Legenda"/>
        <w:jc w:val="both"/>
        <w:rPr>
          <w:rFonts w:ascii="Verdana" w:hAnsi="Verdana"/>
          <w:b w:val="0"/>
          <w:sz w:val="16"/>
          <w:szCs w:val="16"/>
        </w:rPr>
      </w:pPr>
      <w:r w:rsidRPr="002A105D">
        <w:rPr>
          <w:sz w:val="16"/>
          <w:szCs w:val="16"/>
        </w:rPr>
        <w:t>Exemplo de extração do código HASH de duas imagens que sofreram alteração de alguns pixels. Observe que nos dois algoritmos, MD5 e SHA os códigos obtidos são totalmente diferentes.</w:t>
      </w:r>
    </w:p>
    <w:p w:rsidR="002A105D" w:rsidRDefault="002A105D" w:rsidP="002A105D">
      <w:pPr>
        <w:jc w:val="center"/>
        <w:rPr>
          <w:rFonts w:ascii="Verdana" w:hAnsi="Verdana"/>
          <w:b w:val="0"/>
          <w:sz w:val="16"/>
          <w:szCs w:val="16"/>
        </w:rPr>
      </w:pPr>
    </w:p>
    <w:p w:rsidR="002F55B9" w:rsidRDefault="002F55B9" w:rsidP="002F55B9">
      <w:pPr>
        <w:jc w:val="both"/>
        <w:rPr>
          <w:rFonts w:ascii="Verdana" w:hAnsi="Verdana"/>
          <w:sz w:val="16"/>
          <w:szCs w:val="16"/>
        </w:rPr>
      </w:pPr>
      <w:r>
        <w:rPr>
          <w:rFonts w:ascii="Verdana" w:hAnsi="Verdana"/>
          <w:sz w:val="16"/>
          <w:szCs w:val="16"/>
        </w:rPr>
        <w:t>Equipamentos e recursos audiovisuais</w:t>
      </w:r>
    </w:p>
    <w:p w:rsidR="00E35F2F" w:rsidRDefault="00E35F2F" w:rsidP="002F55B9">
      <w:pPr>
        <w:jc w:val="both"/>
        <w:rPr>
          <w:rFonts w:ascii="Verdana" w:hAnsi="Verdana"/>
          <w:sz w:val="16"/>
          <w:szCs w:val="16"/>
        </w:rPr>
      </w:pPr>
    </w:p>
    <w:p w:rsidR="00E35F2F" w:rsidRDefault="00E35F2F" w:rsidP="00E35F2F">
      <w:pPr>
        <w:jc w:val="both"/>
        <w:rPr>
          <w:rFonts w:ascii="Verdana" w:hAnsi="Verdana"/>
          <w:b w:val="0"/>
          <w:sz w:val="16"/>
          <w:szCs w:val="16"/>
        </w:rPr>
      </w:pPr>
      <w:r>
        <w:rPr>
          <w:rFonts w:ascii="Verdana" w:hAnsi="Verdana"/>
          <w:b w:val="0"/>
          <w:sz w:val="16"/>
          <w:szCs w:val="16"/>
        </w:rPr>
        <w:tab/>
      </w:r>
      <w:r w:rsidRPr="00E35F2F">
        <w:rPr>
          <w:rFonts w:ascii="Verdana" w:hAnsi="Verdana"/>
          <w:b w:val="0"/>
          <w:sz w:val="16"/>
          <w:szCs w:val="16"/>
        </w:rPr>
        <w:t>Por trás de toda a ação e do movimento que você vê em qualquer tipo de vídeo, existe um truque que transforma imagens paradas em imagens animadas. A ilusão que nosso cérebro interpreta como movimento é feita exibindo-se vários quadros consecutivos em um curto período de tempo.</w:t>
      </w:r>
      <w:r>
        <w:rPr>
          <w:rFonts w:ascii="Verdana" w:hAnsi="Verdana"/>
          <w:b w:val="0"/>
          <w:sz w:val="16"/>
          <w:szCs w:val="16"/>
        </w:rPr>
        <w:t xml:space="preserve"> </w:t>
      </w:r>
      <w:r w:rsidRPr="00E35F2F">
        <w:rPr>
          <w:rFonts w:ascii="Verdana" w:hAnsi="Verdana"/>
          <w:b w:val="0"/>
          <w:sz w:val="16"/>
          <w:szCs w:val="16"/>
        </w:rPr>
        <w:t xml:space="preserve">Isso pode ser facilmente experimentado desenhando-se várias </w:t>
      </w:r>
      <w:proofErr w:type="gramStart"/>
      <w:r w:rsidRPr="00E35F2F">
        <w:rPr>
          <w:rFonts w:ascii="Verdana" w:hAnsi="Verdana"/>
          <w:b w:val="0"/>
          <w:sz w:val="16"/>
          <w:szCs w:val="16"/>
        </w:rPr>
        <w:t>figura</w:t>
      </w:r>
      <w:r>
        <w:rPr>
          <w:rFonts w:ascii="Verdana" w:hAnsi="Verdana"/>
          <w:b w:val="0"/>
          <w:sz w:val="16"/>
          <w:szCs w:val="16"/>
        </w:rPr>
        <w:t>s</w:t>
      </w:r>
      <w:r w:rsidRPr="00E35F2F">
        <w:rPr>
          <w:rFonts w:ascii="Verdana" w:hAnsi="Verdana"/>
          <w:b w:val="0"/>
          <w:sz w:val="16"/>
          <w:szCs w:val="16"/>
        </w:rPr>
        <w:t xml:space="preserve"> ligeiramente diferentes</w:t>
      </w:r>
      <w:proofErr w:type="gramEnd"/>
      <w:r w:rsidRPr="00E35F2F">
        <w:rPr>
          <w:rFonts w:ascii="Verdana" w:hAnsi="Verdana"/>
          <w:b w:val="0"/>
          <w:sz w:val="16"/>
          <w:szCs w:val="16"/>
        </w:rPr>
        <w:t xml:space="preserve"> em um bloco de notas e, em seguida, passando-as rapidamente na frente de seus olhos. O objeto ficará “animado”. O mesmo ocorre com o cinema, mas, em vez de desenhos, temos fotografias dispostas em uma fita semitransparente, chamada de filme.</w:t>
      </w:r>
    </w:p>
    <w:p w:rsidR="00E35F2F" w:rsidRPr="00E35F2F" w:rsidRDefault="00E35F2F" w:rsidP="00E35F2F">
      <w:pPr>
        <w:jc w:val="both"/>
        <w:rPr>
          <w:rFonts w:ascii="Verdana" w:hAnsi="Verdana"/>
          <w:b w:val="0"/>
          <w:sz w:val="16"/>
          <w:szCs w:val="16"/>
        </w:rPr>
      </w:pPr>
    </w:p>
    <w:p w:rsidR="00E35F2F" w:rsidRPr="00E35F2F" w:rsidRDefault="00E35F2F" w:rsidP="00E35F2F">
      <w:pPr>
        <w:jc w:val="center"/>
        <w:rPr>
          <w:rFonts w:ascii="Verdana" w:hAnsi="Verdana"/>
          <w:b w:val="0"/>
          <w:sz w:val="16"/>
          <w:szCs w:val="16"/>
        </w:rPr>
      </w:pPr>
      <w:r w:rsidRPr="00E35F2F">
        <w:rPr>
          <w:rFonts w:ascii="Verdana" w:hAnsi="Verdana"/>
          <w:b w:val="0"/>
          <w:sz w:val="16"/>
          <w:szCs w:val="16"/>
        </w:rPr>
        <w:drawing>
          <wp:inline distT="0" distB="0" distL="0" distR="0">
            <wp:extent cx="2279650" cy="2069221"/>
            <wp:effectExtent l="19050" t="0" r="6350" b="0"/>
            <wp:docPr id="147" name="Imagem 147" descr="O que são Frames por Seg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O que são Frames por Segundo?"/>
                    <pic:cNvPicPr>
                      <a:picLocks noChangeAspect="1" noChangeArrowheads="1"/>
                    </pic:cNvPicPr>
                  </pic:nvPicPr>
                  <pic:blipFill>
                    <a:blip r:embed="rId68" cstate="print"/>
                    <a:srcRect/>
                    <a:stretch>
                      <a:fillRect/>
                    </a:stretch>
                  </pic:blipFill>
                  <pic:spPr bwMode="auto">
                    <a:xfrm>
                      <a:off x="0" y="0"/>
                      <a:ext cx="2279650" cy="2069221"/>
                    </a:xfrm>
                    <a:prstGeom prst="rect">
                      <a:avLst/>
                    </a:prstGeom>
                    <a:noFill/>
                    <a:ln w="9525">
                      <a:noFill/>
                      <a:miter lim="800000"/>
                      <a:headEnd/>
                      <a:tailEnd/>
                    </a:ln>
                  </pic:spPr>
                </pic:pic>
              </a:graphicData>
            </a:graphic>
          </wp:inline>
        </w:drawing>
      </w:r>
    </w:p>
    <w:p w:rsidR="00E35F2F" w:rsidRPr="00E35F2F" w:rsidRDefault="00E35F2F" w:rsidP="00E35F2F">
      <w:pPr>
        <w:jc w:val="both"/>
        <w:rPr>
          <w:rFonts w:ascii="Verdana" w:hAnsi="Verdana"/>
          <w:b w:val="0"/>
          <w:sz w:val="16"/>
          <w:szCs w:val="16"/>
        </w:rPr>
      </w:pPr>
    </w:p>
    <w:p w:rsidR="00E35F2F" w:rsidRPr="002F55B9" w:rsidRDefault="00E35F2F" w:rsidP="00E35F2F">
      <w:pPr>
        <w:jc w:val="both"/>
        <w:rPr>
          <w:rFonts w:ascii="Verdana" w:hAnsi="Verdana"/>
          <w:sz w:val="16"/>
          <w:szCs w:val="16"/>
        </w:rPr>
      </w:pPr>
      <w:r>
        <w:rPr>
          <w:rFonts w:ascii="Verdana" w:hAnsi="Verdana"/>
          <w:b w:val="0"/>
          <w:sz w:val="16"/>
          <w:szCs w:val="16"/>
        </w:rPr>
        <w:tab/>
      </w:r>
      <w:r w:rsidRPr="00E35F2F">
        <w:rPr>
          <w:rFonts w:ascii="Verdana" w:hAnsi="Verdana"/>
          <w:b w:val="0"/>
          <w:sz w:val="16"/>
          <w:szCs w:val="16"/>
        </w:rPr>
        <w:t>Quanto mais desenhos (ou “frames”) forem exibidos no mesmo período de tempo, mais natural é a ilusão de movimento. Foi padronizado que o tempo de 1 segundo deveria ser usado como parâmetro, nascendo assim, o termo “Frames por Segundo”.</w:t>
      </w:r>
    </w:p>
    <w:p w:rsidR="00A32D1A" w:rsidRDefault="00A32D1A" w:rsidP="00DD789A">
      <w:pPr>
        <w:ind w:firstLine="540"/>
        <w:jc w:val="both"/>
        <w:rPr>
          <w:rFonts w:ascii="Verdana" w:hAnsi="Verdana"/>
          <w:b w:val="0"/>
          <w:sz w:val="16"/>
          <w:szCs w:val="16"/>
        </w:rPr>
      </w:pPr>
    </w:p>
    <w:p w:rsidR="00AD0784" w:rsidRDefault="00A32D1A" w:rsidP="00A32D1A">
      <w:pPr>
        <w:jc w:val="both"/>
        <w:rPr>
          <w:rFonts w:ascii="Verdana" w:hAnsi="Verdana"/>
          <w:b w:val="0"/>
          <w:sz w:val="16"/>
          <w:szCs w:val="16"/>
        </w:rPr>
      </w:pPr>
      <w:r>
        <w:rPr>
          <w:rFonts w:ascii="Verdana" w:hAnsi="Verdana"/>
          <w:sz w:val="16"/>
          <w:szCs w:val="16"/>
        </w:rPr>
        <w:t>Filmadora digital:</w:t>
      </w:r>
      <w:r w:rsidRPr="00A32D1A">
        <w:t xml:space="preserve"> </w:t>
      </w:r>
      <w:r w:rsidRPr="00A32D1A">
        <w:rPr>
          <w:rFonts w:ascii="Verdana" w:hAnsi="Verdana"/>
          <w:b w:val="0"/>
          <w:sz w:val="16"/>
          <w:szCs w:val="16"/>
        </w:rPr>
        <w:t xml:space="preserve">As filmadoras digitais (DV) detêm a mais alta resolução de vídeo e a melhor qualidade de </w:t>
      </w:r>
      <w:r w:rsidRPr="00A32D1A">
        <w:rPr>
          <w:rFonts w:ascii="Verdana" w:hAnsi="Verdana"/>
          <w:b w:val="0"/>
          <w:sz w:val="16"/>
          <w:szCs w:val="16"/>
        </w:rPr>
        <w:lastRenderedPageBreak/>
        <w:t>som de todos os formatos de filmadoras. A maioria das filmadoras digitais também permite tirar fotografias proporcionando a você uma câmera digital como bônus. Entretanto, a qualidade das fotos capturadas pela maioria das filmadoras DV não pode ser comparada às imagens obtidas com câmeras fotográficas.</w:t>
      </w:r>
      <w:r>
        <w:rPr>
          <w:rFonts w:ascii="Verdana" w:hAnsi="Verdana"/>
          <w:b w:val="0"/>
          <w:sz w:val="16"/>
          <w:szCs w:val="16"/>
        </w:rPr>
        <w:t xml:space="preserve"> </w:t>
      </w:r>
      <w:r w:rsidR="00172A48">
        <w:rPr>
          <w:rFonts w:ascii="Verdana" w:hAnsi="Verdana"/>
          <w:b w:val="0"/>
          <w:sz w:val="16"/>
          <w:szCs w:val="16"/>
        </w:rPr>
        <w:t>Em essência, uma filmagem nada mais é do que uma sequência de fotos</w:t>
      </w:r>
      <w:r w:rsidR="00BE2B4F">
        <w:rPr>
          <w:rFonts w:ascii="Verdana" w:hAnsi="Verdana"/>
          <w:b w:val="0"/>
          <w:sz w:val="16"/>
          <w:szCs w:val="16"/>
        </w:rPr>
        <w:t xml:space="preserve"> </w:t>
      </w:r>
      <w:r w:rsidR="00172A48">
        <w:rPr>
          <w:rFonts w:ascii="Verdana" w:hAnsi="Verdana"/>
          <w:b w:val="0"/>
          <w:sz w:val="16"/>
          <w:szCs w:val="16"/>
        </w:rPr>
        <w:t>capturadas a razão de uma</w:t>
      </w:r>
      <w:r w:rsidR="00BE2B4F">
        <w:rPr>
          <w:rFonts w:ascii="Verdana" w:hAnsi="Verdana"/>
          <w:b w:val="0"/>
          <w:sz w:val="16"/>
          <w:szCs w:val="16"/>
        </w:rPr>
        <w:t xml:space="preserve"> </w:t>
      </w:r>
      <w:r w:rsidR="00172A48">
        <w:rPr>
          <w:rFonts w:ascii="Verdana" w:hAnsi="Verdana"/>
          <w:b w:val="0"/>
          <w:sz w:val="16"/>
          <w:szCs w:val="16"/>
        </w:rPr>
        <w:t>quantidade de quadros por segundo (</w:t>
      </w:r>
      <w:proofErr w:type="spellStart"/>
      <w:r w:rsidR="00172A48">
        <w:rPr>
          <w:rFonts w:ascii="Verdana" w:hAnsi="Verdana"/>
          <w:b w:val="0"/>
          <w:i/>
          <w:sz w:val="16"/>
          <w:szCs w:val="16"/>
        </w:rPr>
        <w:t>fps</w:t>
      </w:r>
      <w:proofErr w:type="spellEnd"/>
      <w:r w:rsidR="00172A48">
        <w:rPr>
          <w:rFonts w:ascii="Verdana" w:hAnsi="Verdana"/>
          <w:b w:val="0"/>
          <w:i/>
          <w:sz w:val="16"/>
          <w:szCs w:val="16"/>
        </w:rPr>
        <w:t xml:space="preserve"> ou frames per </w:t>
      </w:r>
      <w:proofErr w:type="spellStart"/>
      <w:r w:rsidR="00172A48">
        <w:rPr>
          <w:rFonts w:ascii="Verdana" w:hAnsi="Verdana"/>
          <w:b w:val="0"/>
          <w:i/>
          <w:sz w:val="16"/>
          <w:szCs w:val="16"/>
        </w:rPr>
        <w:t>second</w:t>
      </w:r>
      <w:proofErr w:type="spellEnd"/>
      <w:r w:rsidR="00172A48">
        <w:rPr>
          <w:rFonts w:ascii="Verdana" w:hAnsi="Verdana"/>
          <w:b w:val="0"/>
          <w:sz w:val="16"/>
          <w:szCs w:val="16"/>
        </w:rPr>
        <w:t xml:space="preserve">), o que demanda uma grande capacidade de armazenamento e processamento e limita a resolução das imagens. Tanto que a resolução em HD (alta definição) para um arquivo de vídeo é de 1920 x 1080 </w:t>
      </w:r>
      <w:r w:rsidR="003100F4">
        <w:rPr>
          <w:rFonts w:ascii="Verdana" w:hAnsi="Verdana"/>
          <w:b w:val="0"/>
          <w:sz w:val="16"/>
          <w:szCs w:val="16"/>
        </w:rPr>
        <w:t>pixels, o que re</w:t>
      </w:r>
      <w:r w:rsidR="00E35F2F">
        <w:rPr>
          <w:rFonts w:ascii="Verdana" w:hAnsi="Verdana"/>
          <w:b w:val="0"/>
          <w:sz w:val="16"/>
          <w:szCs w:val="16"/>
        </w:rPr>
        <w:t>p</w:t>
      </w:r>
      <w:r w:rsidR="003100F4">
        <w:rPr>
          <w:rFonts w:ascii="Verdana" w:hAnsi="Verdana"/>
          <w:b w:val="0"/>
          <w:sz w:val="16"/>
          <w:szCs w:val="16"/>
        </w:rPr>
        <w:t>re</w:t>
      </w:r>
      <w:r w:rsidR="00E35F2F">
        <w:rPr>
          <w:rFonts w:ascii="Verdana" w:hAnsi="Verdana"/>
          <w:b w:val="0"/>
          <w:sz w:val="16"/>
          <w:szCs w:val="16"/>
        </w:rPr>
        <w:t>se</w:t>
      </w:r>
      <w:r w:rsidR="003100F4">
        <w:rPr>
          <w:rFonts w:ascii="Verdana" w:hAnsi="Verdana"/>
          <w:b w:val="0"/>
          <w:sz w:val="16"/>
          <w:szCs w:val="16"/>
        </w:rPr>
        <w:t>nta uma resolução média em se tratando de um arquivo fotográfico.</w:t>
      </w:r>
      <w:r w:rsidR="00172A48">
        <w:rPr>
          <w:rFonts w:ascii="Verdana" w:hAnsi="Verdana"/>
          <w:b w:val="0"/>
          <w:sz w:val="16"/>
          <w:szCs w:val="16"/>
        </w:rPr>
        <w:t xml:space="preserve"> </w:t>
      </w:r>
      <w:r w:rsidRPr="00A32D1A">
        <w:rPr>
          <w:rFonts w:ascii="Verdana" w:hAnsi="Verdana"/>
          <w:b w:val="0"/>
          <w:sz w:val="16"/>
          <w:szCs w:val="16"/>
        </w:rPr>
        <w:t>Além de vídeo e áudio excelentes, a principal vantagem do vídeo digital é a facilidade de transferência do filme para computadores que possibilitam algumas opções avançadas de edição.</w:t>
      </w:r>
    </w:p>
    <w:p w:rsidR="00AD0784" w:rsidRDefault="00AD0784" w:rsidP="00A32D1A">
      <w:pPr>
        <w:jc w:val="both"/>
        <w:rPr>
          <w:rFonts w:ascii="Verdana" w:hAnsi="Verdana"/>
          <w:b w:val="0"/>
          <w:sz w:val="16"/>
          <w:szCs w:val="16"/>
        </w:rPr>
      </w:pPr>
    </w:p>
    <w:p w:rsidR="00A32D1A" w:rsidRPr="00A32D1A" w:rsidRDefault="00A32D1A" w:rsidP="00AD0784">
      <w:pPr>
        <w:jc w:val="both"/>
        <w:rPr>
          <w:rFonts w:ascii="Verdana" w:hAnsi="Verdana"/>
          <w:b w:val="0"/>
          <w:sz w:val="16"/>
          <w:szCs w:val="16"/>
        </w:rPr>
      </w:pPr>
      <w:r w:rsidRPr="00A32D1A">
        <w:rPr>
          <w:rFonts w:ascii="Verdana" w:hAnsi="Verdana"/>
          <w:b w:val="0"/>
          <w:sz w:val="16"/>
          <w:szCs w:val="16"/>
        </w:rPr>
        <w:t xml:space="preserve"> Os consumidores têm inúmeras opções de formato no mundo das filmadoras DV. Atualmente, o formato de vídeo digital mais popular é o mini DV, que oferece excelente qualidade de vídeo e som por um preço razoável. O tamanho reduzido das fitas de mini DV permite às filmadoras ser muito compactas</w:t>
      </w:r>
      <w:proofErr w:type="gramStart"/>
      <w:r w:rsidRPr="00A32D1A">
        <w:rPr>
          <w:rFonts w:ascii="Verdana" w:hAnsi="Verdana"/>
          <w:b w:val="0"/>
          <w:sz w:val="16"/>
          <w:szCs w:val="16"/>
        </w:rPr>
        <w:t>..</w:t>
      </w:r>
      <w:proofErr w:type="gramEnd"/>
      <w:r w:rsidRPr="00A32D1A">
        <w:rPr>
          <w:rFonts w:ascii="Verdana" w:hAnsi="Verdana"/>
          <w:b w:val="0"/>
          <w:sz w:val="16"/>
          <w:szCs w:val="16"/>
        </w:rPr>
        <w:t xml:space="preserve"> Entretanto, a tendência das filmadoras DV definitivamente é o caminho da mídia sem fita como os gravadores de memórias Flash.</w:t>
      </w:r>
    </w:p>
    <w:p w:rsidR="00A32D1A" w:rsidRPr="00A32D1A" w:rsidRDefault="00172A48" w:rsidP="00A32D1A">
      <w:pPr>
        <w:jc w:val="both"/>
        <w:rPr>
          <w:rFonts w:ascii="Verdana" w:hAnsi="Verdana"/>
          <w:b w:val="0"/>
          <w:sz w:val="16"/>
          <w:szCs w:val="16"/>
        </w:rPr>
      </w:pPr>
      <w:r>
        <w:rPr>
          <w:rFonts w:ascii="Verdana" w:hAnsi="Verdana"/>
          <w:b w:val="0"/>
          <w:sz w:val="16"/>
          <w:szCs w:val="16"/>
        </w:rPr>
        <w:tab/>
      </w:r>
    </w:p>
    <w:p w:rsidR="00570C1B" w:rsidRPr="00570C1B" w:rsidRDefault="00570C1B" w:rsidP="00570C1B">
      <w:pPr>
        <w:jc w:val="both"/>
        <w:rPr>
          <w:rFonts w:ascii="Verdana" w:hAnsi="Verdana"/>
          <w:sz w:val="16"/>
          <w:szCs w:val="16"/>
        </w:rPr>
      </w:pPr>
      <w:r>
        <w:rPr>
          <w:rFonts w:ascii="Verdana" w:hAnsi="Verdana"/>
          <w:sz w:val="16"/>
          <w:szCs w:val="16"/>
        </w:rPr>
        <w:t>Formatos de arquivo de vídeo</w:t>
      </w:r>
    </w:p>
    <w:p w:rsidR="001C5911" w:rsidRDefault="001C5911" w:rsidP="00A32D1A">
      <w:pPr>
        <w:ind w:firstLine="708"/>
        <w:jc w:val="both"/>
        <w:rPr>
          <w:rFonts w:ascii="Verdana" w:hAnsi="Verdana"/>
          <w:b w:val="0"/>
          <w:sz w:val="16"/>
          <w:szCs w:val="16"/>
        </w:rPr>
      </w:pPr>
    </w:p>
    <w:p w:rsidR="001C5911" w:rsidRPr="00BE2B4F" w:rsidRDefault="001C5911" w:rsidP="00570C1B">
      <w:pPr>
        <w:ind w:firstLine="708"/>
        <w:jc w:val="both"/>
        <w:rPr>
          <w:rFonts w:ascii="Verdana" w:hAnsi="Verdana"/>
          <w:b w:val="0"/>
          <w:sz w:val="16"/>
          <w:szCs w:val="16"/>
        </w:rPr>
      </w:pPr>
      <w:r w:rsidRPr="00BE2B4F">
        <w:rPr>
          <w:rFonts w:ascii="Verdana" w:hAnsi="Verdana"/>
          <w:b w:val="0"/>
          <w:sz w:val="16"/>
          <w:szCs w:val="16"/>
        </w:rPr>
        <w:t xml:space="preserve">Existem vários tipos de formatos disponíveis para arquivos de vídeo. Cada um deles possui especificidades e pode ser recomendado para uma determinada situação. </w:t>
      </w:r>
    </w:p>
    <w:p w:rsidR="00570C1B" w:rsidRPr="00BE2B4F" w:rsidRDefault="001C5911" w:rsidP="001C5911">
      <w:pPr>
        <w:ind w:firstLine="708"/>
        <w:jc w:val="both"/>
        <w:rPr>
          <w:rFonts w:ascii="Verdana" w:hAnsi="Verdana"/>
          <w:b w:val="0"/>
          <w:sz w:val="16"/>
          <w:szCs w:val="16"/>
        </w:rPr>
      </w:pPr>
      <w:r w:rsidRPr="00BE2B4F">
        <w:rPr>
          <w:rFonts w:ascii="Verdana" w:hAnsi="Verdana"/>
          <w:b w:val="0"/>
          <w:sz w:val="16"/>
          <w:szCs w:val="16"/>
        </w:rPr>
        <w:t>Antes de explicar os vários fo</w:t>
      </w:r>
      <w:r w:rsidR="003100F4" w:rsidRPr="00BE2B4F">
        <w:rPr>
          <w:rFonts w:ascii="Verdana" w:hAnsi="Verdana"/>
          <w:b w:val="0"/>
          <w:sz w:val="16"/>
          <w:szCs w:val="16"/>
        </w:rPr>
        <w:t xml:space="preserve">rmatos, é necessário entender </w:t>
      </w:r>
      <w:r w:rsidRPr="00BE2B4F">
        <w:rPr>
          <w:rFonts w:ascii="Verdana" w:hAnsi="Verdana"/>
          <w:b w:val="0"/>
          <w:sz w:val="16"/>
          <w:szCs w:val="16"/>
        </w:rPr>
        <w:t>outro conceito: os </w:t>
      </w:r>
      <w:proofErr w:type="spellStart"/>
      <w:r w:rsidRPr="00BE2B4F">
        <w:rPr>
          <w:rFonts w:ascii="Verdana" w:hAnsi="Verdana"/>
          <w:b w:val="0"/>
          <w:i/>
          <w:iCs/>
          <w:sz w:val="16"/>
          <w:szCs w:val="16"/>
        </w:rPr>
        <w:t>codecs</w:t>
      </w:r>
      <w:proofErr w:type="spellEnd"/>
      <w:r w:rsidRPr="00BE2B4F">
        <w:rPr>
          <w:rFonts w:ascii="Verdana" w:hAnsi="Verdana"/>
          <w:b w:val="0"/>
          <w:sz w:val="16"/>
          <w:szCs w:val="16"/>
        </w:rPr>
        <w:t>. Um </w:t>
      </w:r>
      <w:r w:rsidRPr="00BE2B4F">
        <w:rPr>
          <w:rFonts w:ascii="Verdana" w:hAnsi="Verdana"/>
          <w:i/>
          <w:iCs/>
          <w:sz w:val="16"/>
          <w:szCs w:val="16"/>
        </w:rPr>
        <w:t>codec</w:t>
      </w:r>
      <w:r w:rsidRPr="00BE2B4F">
        <w:rPr>
          <w:rFonts w:ascii="Verdana" w:hAnsi="Verdana"/>
          <w:b w:val="0"/>
          <w:sz w:val="16"/>
          <w:szCs w:val="16"/>
        </w:rPr>
        <w:t xml:space="preserve"> é um codificador/decodificador </w:t>
      </w:r>
      <w:proofErr w:type="gramStart"/>
      <w:r w:rsidRPr="00BE2B4F">
        <w:rPr>
          <w:rFonts w:ascii="Verdana" w:hAnsi="Verdana"/>
          <w:b w:val="0"/>
          <w:sz w:val="16"/>
          <w:szCs w:val="16"/>
        </w:rPr>
        <w:t>implementado</w:t>
      </w:r>
      <w:proofErr w:type="gramEnd"/>
      <w:r w:rsidRPr="00BE2B4F">
        <w:rPr>
          <w:rFonts w:ascii="Verdana" w:hAnsi="Verdana"/>
          <w:b w:val="0"/>
          <w:sz w:val="16"/>
          <w:szCs w:val="16"/>
        </w:rPr>
        <w:t xml:space="preserve"> via hardware ou software. Os dispositivos interpretam sinais digitais e, no caso dos vídeos, realizam a compressão ou descompressão dos arquivos de vídeo nos mais variados formatos.</w:t>
      </w:r>
    </w:p>
    <w:p w:rsidR="001C5911" w:rsidRPr="00BE2B4F" w:rsidRDefault="001C5911" w:rsidP="001C5911">
      <w:pPr>
        <w:ind w:firstLine="708"/>
        <w:jc w:val="both"/>
        <w:rPr>
          <w:rFonts w:ascii="Verdana" w:hAnsi="Verdana"/>
          <w:b w:val="0"/>
          <w:sz w:val="16"/>
          <w:szCs w:val="16"/>
        </w:rPr>
      </w:pPr>
      <w:r w:rsidRPr="00BE2B4F">
        <w:rPr>
          <w:rFonts w:ascii="Verdana" w:hAnsi="Verdana"/>
          <w:b w:val="0"/>
          <w:sz w:val="16"/>
          <w:szCs w:val="16"/>
        </w:rPr>
        <w:t>Basicamente, para que um vídeo rode em</w:t>
      </w:r>
      <w:r w:rsidR="00570C1B" w:rsidRPr="00BE2B4F">
        <w:rPr>
          <w:rFonts w:ascii="Verdana" w:hAnsi="Verdana"/>
          <w:b w:val="0"/>
          <w:sz w:val="16"/>
          <w:szCs w:val="16"/>
        </w:rPr>
        <w:t xml:space="preserve"> </w:t>
      </w:r>
      <w:r w:rsidRPr="00BE2B4F">
        <w:rPr>
          <w:rFonts w:ascii="Verdana" w:hAnsi="Verdana"/>
          <w:b w:val="0"/>
          <w:sz w:val="16"/>
          <w:szCs w:val="16"/>
        </w:rPr>
        <w:t>um dispositivo</w:t>
      </w:r>
      <w:r w:rsidR="003100F4" w:rsidRPr="00BE2B4F">
        <w:rPr>
          <w:rFonts w:ascii="Verdana" w:hAnsi="Verdana"/>
          <w:b w:val="0"/>
          <w:sz w:val="16"/>
          <w:szCs w:val="16"/>
        </w:rPr>
        <w:t xml:space="preserve"> </w:t>
      </w:r>
      <w:r w:rsidRPr="00BE2B4F">
        <w:rPr>
          <w:rFonts w:ascii="Verdana" w:hAnsi="Verdana"/>
          <w:b w:val="0"/>
          <w:sz w:val="16"/>
          <w:szCs w:val="16"/>
        </w:rPr>
        <w:t>(computador, </w:t>
      </w:r>
      <w:proofErr w:type="spellStart"/>
      <w:r w:rsidRPr="00BE2B4F">
        <w:rPr>
          <w:rFonts w:ascii="Verdana" w:hAnsi="Verdana"/>
          <w:b w:val="0"/>
          <w:i/>
          <w:iCs/>
          <w:sz w:val="16"/>
          <w:szCs w:val="16"/>
        </w:rPr>
        <w:t>tablet</w:t>
      </w:r>
      <w:proofErr w:type="spellEnd"/>
      <w:r w:rsidRPr="00BE2B4F">
        <w:rPr>
          <w:rFonts w:ascii="Verdana" w:hAnsi="Verdana"/>
          <w:b w:val="0"/>
          <w:sz w:val="16"/>
          <w:szCs w:val="16"/>
        </w:rPr>
        <w:t>, </w:t>
      </w:r>
      <w:proofErr w:type="spellStart"/>
      <w:r w:rsidRPr="00BE2B4F">
        <w:rPr>
          <w:rFonts w:ascii="Verdana" w:hAnsi="Verdana"/>
          <w:b w:val="0"/>
          <w:i/>
          <w:iCs/>
          <w:sz w:val="16"/>
          <w:szCs w:val="16"/>
        </w:rPr>
        <w:t>smartphone</w:t>
      </w:r>
      <w:proofErr w:type="spellEnd"/>
      <w:r w:rsidRPr="00BE2B4F">
        <w:rPr>
          <w:rFonts w:ascii="Verdana" w:hAnsi="Verdana"/>
          <w:b w:val="0"/>
          <w:sz w:val="16"/>
          <w:szCs w:val="16"/>
        </w:rPr>
        <w:t>, etc.), é preciso que um </w:t>
      </w:r>
      <w:r w:rsidRPr="00BE2B4F">
        <w:rPr>
          <w:rFonts w:ascii="Verdana" w:hAnsi="Verdana"/>
          <w:b w:val="0"/>
          <w:i/>
          <w:iCs/>
          <w:sz w:val="16"/>
          <w:szCs w:val="16"/>
        </w:rPr>
        <w:t>codec</w:t>
      </w:r>
      <w:r w:rsidRPr="00BE2B4F">
        <w:rPr>
          <w:rFonts w:ascii="Verdana" w:hAnsi="Verdana"/>
          <w:b w:val="0"/>
          <w:sz w:val="16"/>
          <w:szCs w:val="16"/>
        </w:rPr>
        <w:t> (ou conjunto de </w:t>
      </w:r>
      <w:proofErr w:type="spellStart"/>
      <w:r w:rsidRPr="00BE2B4F">
        <w:rPr>
          <w:rFonts w:ascii="Verdana" w:hAnsi="Verdana"/>
          <w:b w:val="0"/>
          <w:i/>
          <w:iCs/>
          <w:sz w:val="16"/>
          <w:szCs w:val="16"/>
        </w:rPr>
        <w:t>codecs</w:t>
      </w:r>
      <w:proofErr w:type="spellEnd"/>
      <w:r w:rsidRPr="00BE2B4F">
        <w:rPr>
          <w:rFonts w:ascii="Verdana" w:hAnsi="Verdana"/>
          <w:b w:val="0"/>
          <w:sz w:val="16"/>
          <w:szCs w:val="16"/>
        </w:rPr>
        <w:t xml:space="preserve">) "interprete" o vídeo no dispositivo. Dessa forma, cada formato de arquivo de vídeo (AVI, WMV, FLV </w:t>
      </w:r>
      <w:proofErr w:type="spellStart"/>
      <w:r w:rsidRPr="00BE2B4F">
        <w:rPr>
          <w:rFonts w:ascii="Verdana" w:hAnsi="Verdana"/>
          <w:b w:val="0"/>
          <w:sz w:val="16"/>
          <w:szCs w:val="16"/>
        </w:rPr>
        <w:t>etc</w:t>
      </w:r>
      <w:proofErr w:type="spellEnd"/>
      <w:r w:rsidRPr="00BE2B4F">
        <w:rPr>
          <w:rFonts w:ascii="Verdana" w:hAnsi="Verdana"/>
          <w:b w:val="0"/>
          <w:sz w:val="16"/>
          <w:szCs w:val="16"/>
        </w:rPr>
        <w:t>) utiliza um conjunto de </w:t>
      </w:r>
      <w:proofErr w:type="spellStart"/>
      <w:r w:rsidRPr="00BE2B4F">
        <w:rPr>
          <w:rFonts w:ascii="Verdana" w:hAnsi="Verdana"/>
          <w:b w:val="0"/>
          <w:i/>
          <w:iCs/>
          <w:sz w:val="16"/>
          <w:szCs w:val="16"/>
        </w:rPr>
        <w:t>codecs</w:t>
      </w:r>
      <w:proofErr w:type="spellEnd"/>
      <w:r w:rsidRPr="00BE2B4F">
        <w:rPr>
          <w:rFonts w:ascii="Verdana" w:hAnsi="Verdana"/>
          <w:b w:val="0"/>
          <w:sz w:val="16"/>
          <w:szCs w:val="16"/>
        </w:rPr>
        <w:t> específicos para realizar sua compressão e/ou descompressão.</w:t>
      </w:r>
    </w:p>
    <w:p w:rsidR="001C5911" w:rsidRPr="00BE2B4F" w:rsidRDefault="001C5911" w:rsidP="001C5911">
      <w:pPr>
        <w:ind w:firstLine="708"/>
        <w:jc w:val="both"/>
        <w:rPr>
          <w:rFonts w:ascii="Verdana" w:hAnsi="Verdana"/>
          <w:b w:val="0"/>
          <w:sz w:val="16"/>
          <w:szCs w:val="16"/>
        </w:rPr>
      </w:pPr>
      <w:r w:rsidRPr="00BE2B4F">
        <w:rPr>
          <w:rFonts w:ascii="Verdana" w:hAnsi="Verdana"/>
          <w:sz w:val="16"/>
          <w:szCs w:val="16"/>
        </w:rPr>
        <w:t>WMV</w:t>
      </w:r>
      <w:r w:rsidRPr="00BE2B4F">
        <w:rPr>
          <w:rFonts w:ascii="Verdana" w:hAnsi="Verdana"/>
          <w:b w:val="0"/>
          <w:sz w:val="16"/>
          <w:szCs w:val="16"/>
        </w:rPr>
        <w:t xml:space="preserve"> é a sigla para </w:t>
      </w:r>
      <w:r w:rsidRPr="00BE2B4F">
        <w:rPr>
          <w:rFonts w:ascii="Verdana" w:hAnsi="Verdana"/>
          <w:b w:val="0"/>
          <w:i/>
          <w:iCs/>
          <w:sz w:val="16"/>
          <w:szCs w:val="16"/>
        </w:rPr>
        <w:t>Windows Media </w:t>
      </w:r>
      <w:proofErr w:type="spellStart"/>
      <w:r w:rsidRPr="00BE2B4F">
        <w:rPr>
          <w:rFonts w:ascii="Verdana" w:hAnsi="Verdana"/>
          <w:b w:val="0"/>
          <w:i/>
          <w:iCs/>
          <w:sz w:val="16"/>
          <w:szCs w:val="16"/>
        </w:rPr>
        <w:t>Video</w:t>
      </w:r>
      <w:proofErr w:type="spellEnd"/>
      <w:r w:rsidRPr="00BE2B4F">
        <w:rPr>
          <w:rFonts w:ascii="Verdana" w:hAnsi="Verdana"/>
          <w:b w:val="0"/>
          <w:sz w:val="16"/>
          <w:szCs w:val="16"/>
        </w:rPr>
        <w:t>. Este formato foi desenvolvido pela </w:t>
      </w:r>
      <w:hyperlink r:id="rId69" w:history="1">
        <w:r w:rsidRPr="00BE2B4F">
          <w:rPr>
            <w:rStyle w:val="Hyperlink"/>
            <w:rFonts w:ascii="Verdana" w:hAnsi="Verdana"/>
            <w:b w:val="0"/>
            <w:color w:val="auto"/>
            <w:sz w:val="16"/>
            <w:szCs w:val="16"/>
          </w:rPr>
          <w:t>Microsoft</w:t>
        </w:r>
      </w:hyperlink>
      <w:r w:rsidRPr="00BE2B4F">
        <w:rPr>
          <w:rFonts w:ascii="Verdana" w:hAnsi="Verdana"/>
          <w:b w:val="0"/>
          <w:sz w:val="16"/>
          <w:szCs w:val="16"/>
        </w:rPr>
        <w:t> e faz parte dos arquivos multimídia da empresa, assim como os arquivos de áudio com extensão WMA (</w:t>
      </w:r>
      <w:r w:rsidRPr="00BE2B4F">
        <w:rPr>
          <w:rFonts w:ascii="Verdana" w:hAnsi="Verdana"/>
          <w:b w:val="0"/>
          <w:i/>
          <w:iCs/>
          <w:sz w:val="16"/>
          <w:szCs w:val="16"/>
        </w:rPr>
        <w:t>Windows Media </w:t>
      </w:r>
      <w:proofErr w:type="spellStart"/>
      <w:r w:rsidRPr="00BE2B4F">
        <w:rPr>
          <w:rFonts w:ascii="Verdana" w:hAnsi="Verdana"/>
          <w:b w:val="0"/>
          <w:i/>
          <w:iCs/>
          <w:sz w:val="16"/>
          <w:szCs w:val="16"/>
        </w:rPr>
        <w:t>Audio</w:t>
      </w:r>
      <w:proofErr w:type="spellEnd"/>
      <w:r w:rsidRPr="00BE2B4F">
        <w:rPr>
          <w:rFonts w:ascii="Verdana" w:hAnsi="Verdana"/>
          <w:b w:val="0"/>
          <w:i/>
          <w:iCs/>
          <w:sz w:val="16"/>
          <w:szCs w:val="16"/>
        </w:rPr>
        <w:t>)</w:t>
      </w:r>
      <w:r w:rsidRPr="00BE2B4F">
        <w:rPr>
          <w:rFonts w:ascii="Verdana" w:hAnsi="Verdana"/>
          <w:b w:val="0"/>
          <w:sz w:val="16"/>
          <w:szCs w:val="16"/>
        </w:rPr>
        <w:t>. A vantagem deste formato está no fato de já acompanhar o Windows por padrão, ou seja, não é necessário instalar nenhum programa ou pacote de </w:t>
      </w:r>
      <w:proofErr w:type="spellStart"/>
      <w:r w:rsidRPr="00BE2B4F">
        <w:rPr>
          <w:rFonts w:ascii="Verdana" w:hAnsi="Verdana"/>
          <w:b w:val="0"/>
          <w:i/>
          <w:iCs/>
          <w:sz w:val="16"/>
          <w:szCs w:val="16"/>
        </w:rPr>
        <w:t>codecs</w:t>
      </w:r>
      <w:proofErr w:type="spellEnd"/>
      <w:r w:rsidRPr="00BE2B4F">
        <w:rPr>
          <w:rFonts w:ascii="Verdana" w:hAnsi="Verdana"/>
          <w:b w:val="0"/>
          <w:sz w:val="16"/>
          <w:szCs w:val="16"/>
        </w:rPr>
        <w:t> adicionais. O próprio player da Microsoft, o </w:t>
      </w:r>
      <w:hyperlink r:id="rId70" w:history="1">
        <w:r w:rsidRPr="00BE2B4F">
          <w:rPr>
            <w:rStyle w:val="Hyperlink"/>
            <w:rFonts w:ascii="Verdana" w:hAnsi="Verdana"/>
            <w:b w:val="0"/>
            <w:color w:val="auto"/>
            <w:sz w:val="16"/>
            <w:szCs w:val="16"/>
          </w:rPr>
          <w:t>Windows Media Player</w:t>
        </w:r>
      </w:hyperlink>
      <w:r w:rsidRPr="00BE2B4F">
        <w:rPr>
          <w:rFonts w:ascii="Verdana" w:hAnsi="Verdana"/>
          <w:b w:val="0"/>
          <w:sz w:val="16"/>
          <w:szCs w:val="16"/>
        </w:rPr>
        <w:t>, reconhece automaticamente este formato.</w:t>
      </w:r>
    </w:p>
    <w:p w:rsidR="001C5911" w:rsidRPr="00BE2B4F" w:rsidRDefault="003100F4" w:rsidP="001C5911">
      <w:pPr>
        <w:ind w:firstLine="708"/>
        <w:jc w:val="both"/>
        <w:rPr>
          <w:rFonts w:ascii="Verdana" w:hAnsi="Verdana"/>
          <w:b w:val="0"/>
          <w:sz w:val="16"/>
          <w:szCs w:val="16"/>
        </w:rPr>
      </w:pPr>
      <w:r w:rsidRPr="00BE2B4F">
        <w:rPr>
          <w:rFonts w:ascii="Verdana" w:hAnsi="Verdana"/>
          <w:sz w:val="16"/>
          <w:szCs w:val="16"/>
        </w:rPr>
        <w:t>AVI</w:t>
      </w:r>
      <w:r w:rsidR="001C5911" w:rsidRPr="00BE2B4F">
        <w:rPr>
          <w:rFonts w:ascii="Verdana" w:hAnsi="Verdana"/>
          <w:b w:val="0"/>
          <w:sz w:val="16"/>
          <w:szCs w:val="16"/>
        </w:rPr>
        <w:t> é a sigla para </w:t>
      </w:r>
      <w:proofErr w:type="spellStart"/>
      <w:r w:rsidR="001C5911" w:rsidRPr="00BE2B4F">
        <w:rPr>
          <w:rFonts w:ascii="Verdana" w:hAnsi="Verdana"/>
          <w:b w:val="0"/>
          <w:i/>
          <w:iCs/>
          <w:sz w:val="16"/>
          <w:szCs w:val="16"/>
        </w:rPr>
        <w:t>Audio</w:t>
      </w:r>
      <w:proofErr w:type="spellEnd"/>
      <w:r w:rsidR="001C5911" w:rsidRPr="00BE2B4F">
        <w:rPr>
          <w:rFonts w:ascii="Verdana" w:hAnsi="Verdana"/>
          <w:b w:val="0"/>
          <w:i/>
          <w:iCs/>
          <w:sz w:val="16"/>
          <w:szCs w:val="16"/>
        </w:rPr>
        <w:t> </w:t>
      </w:r>
      <w:proofErr w:type="spellStart"/>
      <w:r w:rsidR="001C5911" w:rsidRPr="00BE2B4F">
        <w:rPr>
          <w:rFonts w:ascii="Verdana" w:hAnsi="Verdana"/>
          <w:b w:val="0"/>
          <w:i/>
          <w:iCs/>
          <w:sz w:val="16"/>
          <w:szCs w:val="16"/>
        </w:rPr>
        <w:t>Video</w:t>
      </w:r>
      <w:proofErr w:type="spellEnd"/>
      <w:r w:rsidR="001C5911" w:rsidRPr="00BE2B4F">
        <w:rPr>
          <w:rFonts w:ascii="Verdana" w:hAnsi="Verdana"/>
          <w:b w:val="0"/>
          <w:i/>
          <w:iCs/>
          <w:sz w:val="16"/>
          <w:szCs w:val="16"/>
        </w:rPr>
        <w:t> </w:t>
      </w:r>
      <w:proofErr w:type="spellStart"/>
      <w:r w:rsidR="001C5911" w:rsidRPr="00BE2B4F">
        <w:rPr>
          <w:rFonts w:ascii="Verdana" w:hAnsi="Verdana"/>
          <w:b w:val="0"/>
          <w:i/>
          <w:iCs/>
          <w:sz w:val="16"/>
          <w:szCs w:val="16"/>
        </w:rPr>
        <w:t>Interleave</w:t>
      </w:r>
      <w:proofErr w:type="spellEnd"/>
      <w:r w:rsidR="001C5911" w:rsidRPr="00BE2B4F">
        <w:rPr>
          <w:rFonts w:ascii="Verdana" w:hAnsi="Verdana"/>
          <w:b w:val="0"/>
          <w:sz w:val="16"/>
          <w:szCs w:val="16"/>
        </w:rPr>
        <w:t>. Este formato, desenvolvido pela </w:t>
      </w:r>
      <w:hyperlink r:id="rId71" w:history="1">
        <w:r w:rsidR="001C5911" w:rsidRPr="00BE2B4F">
          <w:rPr>
            <w:rStyle w:val="Hyperlink"/>
            <w:rFonts w:ascii="Verdana" w:hAnsi="Verdana"/>
            <w:b w:val="0"/>
            <w:color w:val="auto"/>
            <w:sz w:val="16"/>
            <w:szCs w:val="16"/>
          </w:rPr>
          <w:t>Microsoft</w:t>
        </w:r>
      </w:hyperlink>
      <w:r w:rsidR="001C5911" w:rsidRPr="00BE2B4F">
        <w:rPr>
          <w:rFonts w:ascii="Verdana" w:hAnsi="Verdana"/>
          <w:b w:val="0"/>
          <w:sz w:val="16"/>
          <w:szCs w:val="16"/>
        </w:rPr>
        <w:t>, serve como contêiner para faixas de vídeo e áudio. Ou seja, um arquivo AVI contém tanto um arquivo de áudio quanto um arquivo de vídeo, ambos encapsulados, de forma que, quando o arquivo é reproduzido, as faixas de áudio e vídeo são executadas de forma sincronizada. Assim como o WMV, o formato AVI costuma ser compatível nativamente com as versões do </w:t>
      </w:r>
      <w:hyperlink r:id="rId72" w:history="1">
        <w:r w:rsidR="001C5911" w:rsidRPr="00BE2B4F">
          <w:rPr>
            <w:rStyle w:val="Hyperlink"/>
            <w:rFonts w:ascii="Verdana" w:hAnsi="Verdana"/>
            <w:b w:val="0"/>
            <w:color w:val="auto"/>
            <w:sz w:val="16"/>
            <w:szCs w:val="16"/>
          </w:rPr>
          <w:t>Windows</w:t>
        </w:r>
      </w:hyperlink>
      <w:r w:rsidR="001C5911" w:rsidRPr="00BE2B4F">
        <w:rPr>
          <w:rFonts w:ascii="Verdana" w:hAnsi="Verdana"/>
          <w:b w:val="0"/>
          <w:sz w:val="16"/>
          <w:szCs w:val="16"/>
        </w:rPr>
        <w:t xml:space="preserve">, exceto quando a compressão dos arquivos de áudio e/ou vídeo </w:t>
      </w:r>
      <w:proofErr w:type="gramStart"/>
      <w:r w:rsidR="001C5911" w:rsidRPr="00BE2B4F">
        <w:rPr>
          <w:rFonts w:ascii="Verdana" w:hAnsi="Verdana"/>
          <w:b w:val="0"/>
          <w:sz w:val="16"/>
          <w:szCs w:val="16"/>
        </w:rPr>
        <w:t>utilizam</w:t>
      </w:r>
      <w:proofErr w:type="gramEnd"/>
      <w:r w:rsidR="001C5911" w:rsidRPr="00BE2B4F">
        <w:rPr>
          <w:rFonts w:ascii="Verdana" w:hAnsi="Verdana"/>
          <w:b w:val="0"/>
          <w:sz w:val="16"/>
          <w:szCs w:val="16"/>
        </w:rPr>
        <w:t xml:space="preserve"> um </w:t>
      </w:r>
      <w:r w:rsidR="001C5911" w:rsidRPr="00BE2B4F">
        <w:rPr>
          <w:rFonts w:ascii="Verdana" w:hAnsi="Verdana"/>
          <w:b w:val="0"/>
          <w:i/>
          <w:iCs/>
          <w:sz w:val="16"/>
          <w:szCs w:val="16"/>
        </w:rPr>
        <w:t>codec</w:t>
      </w:r>
      <w:r w:rsidR="001C5911" w:rsidRPr="00BE2B4F">
        <w:rPr>
          <w:rFonts w:ascii="Verdana" w:hAnsi="Verdana"/>
          <w:b w:val="0"/>
          <w:sz w:val="16"/>
          <w:szCs w:val="16"/>
        </w:rPr>
        <w:t> específico. A vantagem deste formato está no fato de ser reconhecido por aparelhos de DVD e </w:t>
      </w:r>
      <w:proofErr w:type="spellStart"/>
      <w:r w:rsidR="001C5911" w:rsidRPr="00BE2B4F">
        <w:rPr>
          <w:rFonts w:ascii="Verdana" w:hAnsi="Verdana"/>
          <w:b w:val="0"/>
          <w:sz w:val="16"/>
          <w:szCs w:val="16"/>
        </w:rPr>
        <w:t>Blu-Ray</w:t>
      </w:r>
      <w:proofErr w:type="spellEnd"/>
      <w:r w:rsidR="001C5911" w:rsidRPr="00BE2B4F">
        <w:rPr>
          <w:rFonts w:ascii="Verdana" w:hAnsi="Verdana"/>
          <w:b w:val="0"/>
          <w:sz w:val="16"/>
          <w:szCs w:val="16"/>
        </w:rPr>
        <w:t xml:space="preserve"> que são compatíveis com o codec </w:t>
      </w:r>
      <w:proofErr w:type="spellStart"/>
      <w:proofErr w:type="gramStart"/>
      <w:r w:rsidR="001C5911" w:rsidRPr="00BE2B4F">
        <w:rPr>
          <w:rFonts w:ascii="Verdana" w:hAnsi="Verdana"/>
          <w:b w:val="0"/>
          <w:sz w:val="16"/>
          <w:szCs w:val="16"/>
        </w:rPr>
        <w:t>DivX</w:t>
      </w:r>
      <w:proofErr w:type="spellEnd"/>
      <w:proofErr w:type="gramEnd"/>
      <w:r w:rsidR="001C5911" w:rsidRPr="00BE2B4F">
        <w:rPr>
          <w:rFonts w:ascii="Verdana" w:hAnsi="Verdana"/>
          <w:b w:val="0"/>
          <w:sz w:val="16"/>
          <w:szCs w:val="16"/>
        </w:rPr>
        <w:t>.</w:t>
      </w:r>
    </w:p>
    <w:p w:rsidR="001C5911" w:rsidRPr="00BE2B4F" w:rsidRDefault="001C5911" w:rsidP="001C5911">
      <w:pPr>
        <w:ind w:firstLine="708"/>
        <w:jc w:val="both"/>
        <w:rPr>
          <w:rFonts w:ascii="Verdana" w:hAnsi="Verdana"/>
          <w:b w:val="0"/>
          <w:sz w:val="16"/>
          <w:szCs w:val="16"/>
        </w:rPr>
      </w:pPr>
      <w:r w:rsidRPr="00BE2B4F">
        <w:rPr>
          <w:rFonts w:ascii="Verdana" w:hAnsi="Verdana"/>
          <w:sz w:val="16"/>
          <w:szCs w:val="16"/>
        </w:rPr>
        <w:t>FLV</w:t>
      </w:r>
      <w:r w:rsidRPr="00BE2B4F">
        <w:rPr>
          <w:rFonts w:ascii="Verdana" w:hAnsi="Verdana"/>
          <w:b w:val="0"/>
          <w:sz w:val="16"/>
          <w:szCs w:val="16"/>
        </w:rPr>
        <w:t xml:space="preserve"> é um formato de arquivo de vídeo desenvolvido pela </w:t>
      </w:r>
      <w:hyperlink r:id="rId73" w:history="1">
        <w:r w:rsidRPr="00BE2B4F">
          <w:rPr>
            <w:rStyle w:val="Hyperlink"/>
            <w:rFonts w:ascii="Verdana" w:hAnsi="Verdana"/>
            <w:b w:val="0"/>
            <w:color w:val="auto"/>
            <w:sz w:val="16"/>
            <w:szCs w:val="16"/>
          </w:rPr>
          <w:t>Macromedia</w:t>
        </w:r>
      </w:hyperlink>
      <w:r w:rsidRPr="00BE2B4F">
        <w:rPr>
          <w:rFonts w:ascii="Verdana" w:hAnsi="Verdana"/>
          <w:b w:val="0"/>
          <w:sz w:val="16"/>
          <w:szCs w:val="16"/>
        </w:rPr>
        <w:t>, empresa que foi adquirida pela </w:t>
      </w:r>
      <w:hyperlink r:id="rId74" w:history="1">
        <w:r w:rsidRPr="00BE2B4F">
          <w:rPr>
            <w:rStyle w:val="Hyperlink"/>
            <w:rFonts w:ascii="Verdana" w:hAnsi="Verdana"/>
            <w:b w:val="0"/>
            <w:color w:val="auto"/>
            <w:sz w:val="16"/>
            <w:szCs w:val="16"/>
          </w:rPr>
          <w:t>Adobe</w:t>
        </w:r>
      </w:hyperlink>
      <w:r w:rsidRPr="00BE2B4F">
        <w:rPr>
          <w:rFonts w:ascii="Verdana" w:hAnsi="Verdana"/>
          <w:b w:val="0"/>
          <w:sz w:val="16"/>
          <w:szCs w:val="16"/>
        </w:rPr>
        <w:t xml:space="preserve">. O objetivo, neste caso, é utilizar um formato de vídeo acessível pela internet, utilizando </w:t>
      </w:r>
      <w:r w:rsidRPr="00BE2B4F">
        <w:rPr>
          <w:rFonts w:ascii="Verdana" w:hAnsi="Verdana"/>
          <w:b w:val="0"/>
          <w:sz w:val="16"/>
          <w:szCs w:val="16"/>
        </w:rPr>
        <w:lastRenderedPageBreak/>
        <w:t>o </w:t>
      </w:r>
      <w:hyperlink r:id="rId75" w:history="1">
        <w:r w:rsidRPr="00BE2B4F">
          <w:rPr>
            <w:rStyle w:val="Hyperlink"/>
            <w:rFonts w:ascii="Verdana" w:hAnsi="Verdana"/>
            <w:b w:val="0"/>
            <w:color w:val="auto"/>
            <w:sz w:val="16"/>
            <w:szCs w:val="16"/>
          </w:rPr>
          <w:t>Adobe Flash Player</w:t>
        </w:r>
      </w:hyperlink>
      <w:r w:rsidRPr="00BE2B4F">
        <w:rPr>
          <w:rFonts w:ascii="Verdana" w:hAnsi="Verdana"/>
          <w:b w:val="0"/>
          <w:sz w:val="16"/>
          <w:szCs w:val="16"/>
        </w:rPr>
        <w:t xml:space="preserve">. O Flash Player é uma aplicação disponível para a maioria dos </w:t>
      </w:r>
      <w:proofErr w:type="spellStart"/>
      <w:r w:rsidRPr="00BE2B4F">
        <w:rPr>
          <w:rFonts w:ascii="Verdana" w:hAnsi="Verdana"/>
          <w:b w:val="0"/>
          <w:sz w:val="16"/>
          <w:szCs w:val="16"/>
        </w:rPr>
        <w:t>navegadores</w:t>
      </w:r>
      <w:r w:rsidRPr="00BE2B4F">
        <w:rPr>
          <w:rFonts w:ascii="Verdana" w:hAnsi="Verdana"/>
          <w:b w:val="0"/>
          <w:i/>
          <w:iCs/>
          <w:sz w:val="16"/>
          <w:szCs w:val="16"/>
        </w:rPr>
        <w:t>web</w:t>
      </w:r>
      <w:proofErr w:type="spellEnd"/>
      <w:r w:rsidRPr="00BE2B4F">
        <w:rPr>
          <w:rFonts w:ascii="Verdana" w:hAnsi="Verdana"/>
          <w:b w:val="0"/>
          <w:sz w:val="16"/>
          <w:szCs w:val="16"/>
        </w:rPr>
        <w:t>, como Internet Explorer, Google </w:t>
      </w:r>
      <w:proofErr w:type="spellStart"/>
      <w:r w:rsidRPr="00BE2B4F">
        <w:rPr>
          <w:rFonts w:ascii="Verdana" w:hAnsi="Verdana"/>
          <w:b w:val="0"/>
          <w:sz w:val="16"/>
          <w:szCs w:val="16"/>
        </w:rPr>
        <w:t>Chrome</w:t>
      </w:r>
      <w:proofErr w:type="spellEnd"/>
      <w:r w:rsidRPr="00BE2B4F">
        <w:rPr>
          <w:rFonts w:ascii="Verdana" w:hAnsi="Verdana"/>
          <w:b w:val="0"/>
          <w:sz w:val="16"/>
          <w:szCs w:val="16"/>
        </w:rPr>
        <w:t xml:space="preserve">, Mozilla Firefox,  </w:t>
      </w:r>
      <w:proofErr w:type="spellStart"/>
      <w:r w:rsidRPr="00BE2B4F">
        <w:rPr>
          <w:rFonts w:ascii="Verdana" w:hAnsi="Verdana"/>
          <w:b w:val="0"/>
          <w:sz w:val="16"/>
          <w:szCs w:val="16"/>
        </w:rPr>
        <w:t>Safari</w:t>
      </w:r>
      <w:proofErr w:type="spellEnd"/>
      <w:r w:rsidRPr="00BE2B4F">
        <w:rPr>
          <w:rFonts w:ascii="Verdana" w:hAnsi="Verdana"/>
          <w:b w:val="0"/>
          <w:sz w:val="16"/>
          <w:szCs w:val="16"/>
        </w:rPr>
        <w:t xml:space="preserve"> etc. A vantagem do formato FLV está no tamanho reduzido dos arquivos, o que, em alguns casos, pode diminuir a qualidade do vídeo.</w:t>
      </w:r>
    </w:p>
    <w:p w:rsidR="001C5911" w:rsidRPr="00BE2B4F" w:rsidRDefault="001C5911" w:rsidP="003100F4">
      <w:pPr>
        <w:ind w:firstLine="708"/>
        <w:jc w:val="both"/>
        <w:rPr>
          <w:rFonts w:ascii="Verdana" w:hAnsi="Verdana"/>
          <w:b w:val="0"/>
          <w:sz w:val="16"/>
          <w:szCs w:val="16"/>
        </w:rPr>
      </w:pPr>
      <w:r w:rsidRPr="00BE2B4F">
        <w:rPr>
          <w:rFonts w:ascii="Verdana" w:hAnsi="Verdana"/>
          <w:sz w:val="16"/>
          <w:szCs w:val="16"/>
        </w:rPr>
        <w:t>MOV</w:t>
      </w:r>
      <w:r w:rsidR="003100F4" w:rsidRPr="00BE2B4F">
        <w:rPr>
          <w:rFonts w:ascii="Verdana" w:hAnsi="Verdana"/>
          <w:b w:val="0"/>
          <w:sz w:val="16"/>
          <w:szCs w:val="16"/>
        </w:rPr>
        <w:t xml:space="preserve"> </w:t>
      </w:r>
      <w:r w:rsidRPr="00BE2B4F">
        <w:rPr>
          <w:rFonts w:ascii="Verdana" w:hAnsi="Verdana"/>
          <w:b w:val="0"/>
          <w:sz w:val="16"/>
          <w:szCs w:val="16"/>
        </w:rPr>
        <w:t>é um formato de arquivo de vídeo criado pela </w:t>
      </w:r>
      <w:hyperlink r:id="rId76" w:history="1">
        <w:r w:rsidRPr="00AD0784">
          <w:rPr>
            <w:rStyle w:val="Hyperlink"/>
            <w:rFonts w:ascii="Verdana" w:hAnsi="Verdana"/>
            <w:b w:val="0"/>
            <w:color w:val="auto"/>
            <w:sz w:val="16"/>
            <w:szCs w:val="16"/>
          </w:rPr>
          <w:t>Apple</w:t>
        </w:r>
      </w:hyperlink>
      <w:r w:rsidR="003100F4" w:rsidRPr="00AD0784">
        <w:rPr>
          <w:rFonts w:ascii="Verdana" w:hAnsi="Verdana"/>
          <w:b w:val="0"/>
          <w:sz w:val="16"/>
          <w:szCs w:val="16"/>
        </w:rPr>
        <w:t>,</w:t>
      </w:r>
      <w:r w:rsidR="003100F4" w:rsidRPr="00BE2B4F">
        <w:rPr>
          <w:rFonts w:ascii="Verdana" w:hAnsi="Verdana"/>
          <w:b w:val="0"/>
          <w:sz w:val="16"/>
          <w:szCs w:val="16"/>
        </w:rPr>
        <w:t xml:space="preserve"> sendo utilizado no software </w:t>
      </w:r>
      <w:proofErr w:type="spellStart"/>
      <w:r w:rsidR="003100F4" w:rsidRPr="00BE2B4F">
        <w:rPr>
          <w:rFonts w:ascii="Verdana" w:hAnsi="Verdana"/>
          <w:b w:val="0"/>
          <w:i/>
          <w:sz w:val="16"/>
          <w:szCs w:val="16"/>
        </w:rPr>
        <w:t>Quicktime</w:t>
      </w:r>
      <w:proofErr w:type="spellEnd"/>
      <w:r w:rsidR="003100F4" w:rsidRPr="00BE2B4F">
        <w:rPr>
          <w:rFonts w:ascii="Verdana" w:hAnsi="Verdana"/>
          <w:b w:val="0"/>
          <w:i/>
          <w:sz w:val="16"/>
          <w:szCs w:val="16"/>
        </w:rPr>
        <w:t>.</w:t>
      </w:r>
      <w:r w:rsidRPr="00BE2B4F">
        <w:rPr>
          <w:rFonts w:ascii="Verdana" w:hAnsi="Verdana"/>
          <w:b w:val="0"/>
          <w:sz w:val="16"/>
          <w:szCs w:val="16"/>
        </w:rPr>
        <w:t xml:space="preserve"> Este formato, basicamente, agrega sequências de vídeo produzidas no </w:t>
      </w:r>
      <w:proofErr w:type="spellStart"/>
      <w:proofErr w:type="gramStart"/>
      <w:r w:rsidRPr="00BE2B4F">
        <w:rPr>
          <w:rFonts w:ascii="Verdana" w:hAnsi="Verdana"/>
          <w:b w:val="0"/>
          <w:sz w:val="16"/>
          <w:szCs w:val="16"/>
        </w:rPr>
        <w:t>QuickTime</w:t>
      </w:r>
      <w:proofErr w:type="spellEnd"/>
      <w:proofErr w:type="gramEnd"/>
      <w:r w:rsidRPr="00BE2B4F">
        <w:rPr>
          <w:rFonts w:ascii="Verdana" w:hAnsi="Verdana"/>
          <w:b w:val="0"/>
          <w:sz w:val="16"/>
          <w:szCs w:val="16"/>
        </w:rPr>
        <w:t> utilizando </w:t>
      </w:r>
      <w:proofErr w:type="spellStart"/>
      <w:r w:rsidRPr="00BE2B4F">
        <w:rPr>
          <w:rFonts w:ascii="Verdana" w:hAnsi="Verdana"/>
          <w:b w:val="0"/>
          <w:i/>
          <w:iCs/>
          <w:sz w:val="16"/>
          <w:szCs w:val="16"/>
        </w:rPr>
        <w:t>codecs</w:t>
      </w:r>
      <w:proofErr w:type="spellEnd"/>
      <w:r w:rsidRPr="00BE2B4F">
        <w:rPr>
          <w:rFonts w:ascii="Verdana" w:hAnsi="Verdana"/>
          <w:b w:val="0"/>
          <w:sz w:val="16"/>
          <w:szCs w:val="16"/>
        </w:rPr>
        <w:t xml:space="preserve"> específicos desenvolvidos pela própria Apple. Sua vantagem é a compatibilidade com o </w:t>
      </w:r>
      <w:proofErr w:type="spellStart"/>
      <w:proofErr w:type="gramStart"/>
      <w:r w:rsidRPr="00BE2B4F">
        <w:rPr>
          <w:rFonts w:ascii="Verdana" w:hAnsi="Verdana"/>
          <w:b w:val="0"/>
          <w:sz w:val="16"/>
          <w:szCs w:val="16"/>
        </w:rPr>
        <w:t>iPod</w:t>
      </w:r>
      <w:proofErr w:type="spellEnd"/>
      <w:proofErr w:type="gramEnd"/>
      <w:r w:rsidRPr="00BE2B4F">
        <w:rPr>
          <w:rFonts w:ascii="Verdana" w:hAnsi="Verdana"/>
          <w:b w:val="0"/>
          <w:sz w:val="16"/>
          <w:szCs w:val="16"/>
        </w:rPr>
        <w:t xml:space="preserve">, a Apple TV, o </w:t>
      </w:r>
      <w:proofErr w:type="spellStart"/>
      <w:r w:rsidRPr="00BE2B4F">
        <w:rPr>
          <w:rFonts w:ascii="Verdana" w:hAnsi="Verdana"/>
          <w:b w:val="0"/>
          <w:sz w:val="16"/>
          <w:szCs w:val="16"/>
        </w:rPr>
        <w:t>iPhone</w:t>
      </w:r>
      <w:proofErr w:type="spellEnd"/>
      <w:r w:rsidRPr="00BE2B4F">
        <w:rPr>
          <w:rFonts w:ascii="Verdana" w:hAnsi="Verdana"/>
          <w:b w:val="0"/>
          <w:sz w:val="16"/>
          <w:szCs w:val="16"/>
        </w:rPr>
        <w:t xml:space="preserve"> e o </w:t>
      </w:r>
      <w:proofErr w:type="spellStart"/>
      <w:r w:rsidRPr="00BE2B4F">
        <w:rPr>
          <w:rFonts w:ascii="Verdana" w:hAnsi="Verdana"/>
          <w:b w:val="0"/>
          <w:sz w:val="16"/>
          <w:szCs w:val="16"/>
        </w:rPr>
        <w:t>iPad</w:t>
      </w:r>
      <w:proofErr w:type="spellEnd"/>
      <w:r w:rsidRPr="00BE2B4F">
        <w:rPr>
          <w:rFonts w:ascii="Verdana" w:hAnsi="Verdana"/>
          <w:b w:val="0"/>
          <w:sz w:val="16"/>
          <w:szCs w:val="16"/>
        </w:rPr>
        <w:t>. Além disso, o formato MOV pode ser utilizado para </w:t>
      </w:r>
      <w:r w:rsidRPr="00BE2B4F">
        <w:rPr>
          <w:rFonts w:ascii="Verdana" w:hAnsi="Verdana"/>
          <w:b w:val="0"/>
          <w:i/>
          <w:iCs/>
          <w:sz w:val="16"/>
          <w:szCs w:val="16"/>
        </w:rPr>
        <w:t>streaming</w:t>
      </w:r>
      <w:r w:rsidRPr="00BE2B4F">
        <w:rPr>
          <w:rFonts w:ascii="Verdana" w:hAnsi="Verdana"/>
          <w:b w:val="0"/>
          <w:sz w:val="16"/>
          <w:szCs w:val="16"/>
        </w:rPr>
        <w:t> de vídeo.</w:t>
      </w:r>
      <w:r w:rsidR="003100F4" w:rsidRPr="00BE2B4F">
        <w:rPr>
          <w:rFonts w:ascii="Verdana" w:hAnsi="Verdana"/>
          <w:b w:val="0"/>
          <w:sz w:val="16"/>
          <w:szCs w:val="16"/>
        </w:rPr>
        <w:t xml:space="preserve"> </w:t>
      </w:r>
      <w:r w:rsidR="003100F4" w:rsidRPr="00BE2B4F">
        <w:rPr>
          <w:rFonts w:ascii="Verdana" w:hAnsi="Verdana"/>
          <w:b w:val="0"/>
          <w:i/>
          <w:sz w:val="16"/>
          <w:szCs w:val="16"/>
        </w:rPr>
        <w:t>Streaming</w:t>
      </w:r>
      <w:r w:rsidR="003100F4" w:rsidRPr="00BE2B4F">
        <w:rPr>
          <w:rFonts w:ascii="Verdana" w:hAnsi="Verdana"/>
          <w:b w:val="0"/>
          <w:sz w:val="16"/>
          <w:szCs w:val="16"/>
        </w:rPr>
        <w:t xml:space="preserve"> é um fluxo continuo onde os dados são transferidos e o vídeo é reproduzido na medida em que é carregado sem a necessidade de fazer o download. Ex: o </w:t>
      </w:r>
      <w:proofErr w:type="spellStart"/>
      <w:r w:rsidR="00BE2B4F">
        <w:rPr>
          <w:rFonts w:ascii="Verdana" w:hAnsi="Verdana"/>
          <w:b w:val="0"/>
          <w:sz w:val="16"/>
          <w:szCs w:val="16"/>
        </w:rPr>
        <w:t>Y</w:t>
      </w:r>
      <w:r w:rsidR="003100F4" w:rsidRPr="00BE2B4F">
        <w:rPr>
          <w:rFonts w:ascii="Verdana" w:hAnsi="Verdana"/>
          <w:b w:val="0"/>
          <w:sz w:val="16"/>
          <w:szCs w:val="16"/>
        </w:rPr>
        <w:t>outube</w:t>
      </w:r>
      <w:proofErr w:type="spellEnd"/>
      <w:r w:rsidR="003100F4" w:rsidRPr="00BE2B4F">
        <w:rPr>
          <w:rFonts w:ascii="Verdana" w:hAnsi="Verdana"/>
          <w:b w:val="0"/>
          <w:sz w:val="16"/>
          <w:szCs w:val="16"/>
        </w:rPr>
        <w:t>.</w:t>
      </w:r>
    </w:p>
    <w:p w:rsidR="001C5911" w:rsidRPr="00BE2B4F" w:rsidRDefault="001C5911" w:rsidP="001C5911">
      <w:pPr>
        <w:ind w:firstLine="708"/>
        <w:jc w:val="both"/>
        <w:rPr>
          <w:rFonts w:ascii="Verdana" w:hAnsi="Verdana"/>
          <w:b w:val="0"/>
          <w:sz w:val="16"/>
          <w:szCs w:val="16"/>
        </w:rPr>
      </w:pPr>
      <w:r w:rsidRPr="00BE2B4F">
        <w:rPr>
          <w:rFonts w:ascii="Verdana" w:hAnsi="Verdana"/>
          <w:sz w:val="16"/>
          <w:szCs w:val="16"/>
        </w:rPr>
        <w:t>RMVB</w:t>
      </w:r>
      <w:r w:rsidRPr="00BE2B4F">
        <w:rPr>
          <w:rFonts w:ascii="Verdana" w:hAnsi="Verdana"/>
          <w:b w:val="0"/>
          <w:sz w:val="16"/>
          <w:szCs w:val="16"/>
        </w:rPr>
        <w:t xml:space="preserve"> é a sigla para </w:t>
      </w:r>
      <w:r w:rsidRPr="00BE2B4F">
        <w:rPr>
          <w:rFonts w:ascii="Verdana" w:hAnsi="Verdana"/>
          <w:b w:val="0"/>
          <w:i/>
          <w:iCs/>
          <w:sz w:val="16"/>
          <w:szCs w:val="16"/>
        </w:rPr>
        <w:t>Real Media </w:t>
      </w:r>
      <w:proofErr w:type="spellStart"/>
      <w:r w:rsidRPr="00BE2B4F">
        <w:rPr>
          <w:rFonts w:ascii="Verdana" w:hAnsi="Verdana"/>
          <w:b w:val="0"/>
          <w:i/>
          <w:iCs/>
          <w:sz w:val="16"/>
          <w:szCs w:val="16"/>
        </w:rPr>
        <w:t>Variable</w:t>
      </w:r>
      <w:proofErr w:type="spellEnd"/>
      <w:r w:rsidRPr="00BE2B4F">
        <w:rPr>
          <w:rFonts w:ascii="Verdana" w:hAnsi="Verdana"/>
          <w:b w:val="0"/>
          <w:i/>
          <w:iCs/>
          <w:sz w:val="16"/>
          <w:szCs w:val="16"/>
        </w:rPr>
        <w:t> Bitrate</w:t>
      </w:r>
      <w:r w:rsidRPr="00BE2B4F">
        <w:rPr>
          <w:rFonts w:ascii="Verdana" w:hAnsi="Verdana"/>
          <w:b w:val="0"/>
          <w:sz w:val="16"/>
          <w:szCs w:val="16"/>
        </w:rPr>
        <w:t>. Este formato foi desenvolvido pela </w:t>
      </w:r>
      <w:proofErr w:type="spellStart"/>
      <w:proofErr w:type="gramStart"/>
      <w:r w:rsidRPr="00BE2B4F">
        <w:rPr>
          <w:rFonts w:ascii="Verdana" w:hAnsi="Verdana"/>
          <w:b w:val="0"/>
          <w:sz w:val="16"/>
          <w:szCs w:val="16"/>
        </w:rPr>
        <w:t>RealNetworks</w:t>
      </w:r>
      <w:proofErr w:type="spellEnd"/>
      <w:proofErr w:type="gramEnd"/>
      <w:r w:rsidRPr="00BE2B4F">
        <w:rPr>
          <w:rFonts w:ascii="Verdana" w:hAnsi="Verdana"/>
          <w:b w:val="0"/>
          <w:sz w:val="16"/>
          <w:szCs w:val="16"/>
        </w:rPr>
        <w:t>. A ideia deste formato é variar a taxa de dados de acordo com complexidade das imagens em cada quadro do vídeo, ao contrário do formato RM, que apresenta taxa constante. A grande vantagem deste formato é o tamanho reduzido dos arquivos, graças ao nível de compressão utilizado pelos </w:t>
      </w:r>
      <w:proofErr w:type="spellStart"/>
      <w:r w:rsidRPr="00BE2B4F">
        <w:rPr>
          <w:rFonts w:ascii="Verdana" w:hAnsi="Verdana"/>
          <w:b w:val="0"/>
          <w:i/>
          <w:iCs/>
          <w:sz w:val="16"/>
          <w:szCs w:val="16"/>
        </w:rPr>
        <w:t>codecs</w:t>
      </w:r>
      <w:proofErr w:type="spellEnd"/>
      <w:r w:rsidRPr="00BE2B4F">
        <w:rPr>
          <w:rFonts w:ascii="Verdana" w:hAnsi="Verdana"/>
          <w:b w:val="0"/>
          <w:sz w:val="16"/>
          <w:szCs w:val="16"/>
        </w:rPr>
        <w:t>. Um arquivo RMVB costuma ter, aproximadamente, metade do tamanho de um arquivo AVI, sem que a qualidade do vídeo seja muito comprometida.</w:t>
      </w:r>
      <w:r w:rsidR="003100F4" w:rsidRPr="00BE2B4F">
        <w:rPr>
          <w:rFonts w:ascii="Verdana" w:hAnsi="Verdana"/>
          <w:b w:val="0"/>
          <w:sz w:val="16"/>
          <w:szCs w:val="16"/>
        </w:rPr>
        <w:t xml:space="preserve"> O </w:t>
      </w:r>
      <w:proofErr w:type="spellStart"/>
      <w:r w:rsidR="003100F4" w:rsidRPr="00BE2B4F">
        <w:rPr>
          <w:rFonts w:ascii="Verdana" w:hAnsi="Verdana"/>
          <w:b w:val="0"/>
          <w:i/>
          <w:sz w:val="16"/>
          <w:szCs w:val="16"/>
        </w:rPr>
        <w:t>Realplayer</w:t>
      </w:r>
      <w:proofErr w:type="spellEnd"/>
      <w:r w:rsidR="003100F4" w:rsidRPr="00BE2B4F">
        <w:rPr>
          <w:rFonts w:ascii="Verdana" w:hAnsi="Verdana"/>
          <w:b w:val="0"/>
          <w:sz w:val="16"/>
          <w:szCs w:val="16"/>
        </w:rPr>
        <w:t xml:space="preserve"> é o reprodutor mais popular deste formato.</w:t>
      </w:r>
    </w:p>
    <w:p w:rsidR="001C5911" w:rsidRPr="00BE2B4F" w:rsidRDefault="001C5911" w:rsidP="001C5911">
      <w:pPr>
        <w:ind w:firstLine="708"/>
        <w:jc w:val="both"/>
        <w:rPr>
          <w:rFonts w:ascii="Verdana" w:hAnsi="Verdana"/>
          <w:b w:val="0"/>
          <w:sz w:val="16"/>
          <w:szCs w:val="16"/>
        </w:rPr>
      </w:pPr>
      <w:r w:rsidRPr="00BE2B4F">
        <w:rPr>
          <w:rFonts w:ascii="Verdana" w:hAnsi="Verdana"/>
          <w:sz w:val="16"/>
          <w:szCs w:val="16"/>
        </w:rPr>
        <w:t>MPEG</w:t>
      </w:r>
      <w:r w:rsidR="003100F4" w:rsidRPr="00BE2B4F">
        <w:rPr>
          <w:rFonts w:ascii="Verdana" w:hAnsi="Verdana"/>
          <w:b w:val="0"/>
          <w:sz w:val="16"/>
          <w:szCs w:val="16"/>
        </w:rPr>
        <w:t xml:space="preserve"> é</w:t>
      </w:r>
      <w:r w:rsidRPr="00BE2B4F">
        <w:rPr>
          <w:rFonts w:ascii="Verdana" w:hAnsi="Verdana"/>
          <w:b w:val="0"/>
          <w:sz w:val="16"/>
          <w:szCs w:val="16"/>
        </w:rPr>
        <w:t xml:space="preserve"> a sigla para </w:t>
      </w:r>
      <w:proofErr w:type="spellStart"/>
      <w:r w:rsidRPr="00BE2B4F">
        <w:rPr>
          <w:rFonts w:ascii="Verdana" w:hAnsi="Verdana"/>
          <w:b w:val="0"/>
          <w:i/>
          <w:iCs/>
          <w:sz w:val="16"/>
          <w:szCs w:val="16"/>
        </w:rPr>
        <w:t>Moving</w:t>
      </w:r>
      <w:proofErr w:type="spellEnd"/>
      <w:r w:rsidRPr="00BE2B4F">
        <w:rPr>
          <w:rFonts w:ascii="Verdana" w:hAnsi="Verdana"/>
          <w:b w:val="0"/>
          <w:i/>
          <w:iCs/>
          <w:sz w:val="16"/>
          <w:szCs w:val="16"/>
        </w:rPr>
        <w:t xml:space="preserve"> Picture </w:t>
      </w:r>
      <w:proofErr w:type="spellStart"/>
      <w:r w:rsidRPr="00BE2B4F">
        <w:rPr>
          <w:rFonts w:ascii="Verdana" w:hAnsi="Verdana"/>
          <w:b w:val="0"/>
          <w:i/>
          <w:iCs/>
          <w:sz w:val="16"/>
          <w:szCs w:val="16"/>
        </w:rPr>
        <w:t>Experts</w:t>
      </w:r>
      <w:proofErr w:type="spellEnd"/>
      <w:r w:rsidRPr="00BE2B4F">
        <w:rPr>
          <w:rFonts w:ascii="Verdana" w:hAnsi="Verdana"/>
          <w:b w:val="0"/>
          <w:i/>
          <w:iCs/>
          <w:sz w:val="16"/>
          <w:szCs w:val="16"/>
        </w:rPr>
        <w:t> </w:t>
      </w:r>
      <w:proofErr w:type="spellStart"/>
      <w:r w:rsidRPr="00BE2B4F">
        <w:rPr>
          <w:rFonts w:ascii="Verdana" w:hAnsi="Verdana"/>
          <w:b w:val="0"/>
          <w:i/>
          <w:iCs/>
          <w:sz w:val="16"/>
          <w:szCs w:val="16"/>
        </w:rPr>
        <w:t>Group</w:t>
      </w:r>
      <w:proofErr w:type="spellEnd"/>
      <w:r w:rsidRPr="00BE2B4F">
        <w:rPr>
          <w:rFonts w:ascii="Verdana" w:hAnsi="Verdana"/>
          <w:b w:val="0"/>
          <w:sz w:val="16"/>
          <w:szCs w:val="16"/>
        </w:rPr>
        <w:t>. Este formato foi definido pela ISO com a finalidade de padronizar a compressão e a transmissão de áudio e vídeo. Um arquivo MPEG contém áudio e vídeo digitais codificados conforme os padrões indicados pelo comitê ISO. Dentro desse formato existem os padrões MPEG-1 (utilizado para VCD), MPEG-2 (utilizado em DVD) e MPEG-4.</w:t>
      </w:r>
    </w:p>
    <w:p w:rsidR="00E26C3A" w:rsidRPr="001C5911" w:rsidRDefault="00E26C3A" w:rsidP="001C5911">
      <w:pPr>
        <w:ind w:firstLine="708"/>
        <w:jc w:val="both"/>
        <w:rPr>
          <w:rFonts w:ascii="Verdana" w:hAnsi="Verdana"/>
          <w:b w:val="0"/>
          <w:sz w:val="16"/>
          <w:szCs w:val="16"/>
        </w:rPr>
      </w:pPr>
    </w:p>
    <w:p w:rsidR="003D1904" w:rsidRDefault="00B0506B" w:rsidP="00B0506B">
      <w:pPr>
        <w:jc w:val="both"/>
        <w:rPr>
          <w:rFonts w:ascii="Verdana" w:hAnsi="Verdana"/>
          <w:sz w:val="16"/>
          <w:szCs w:val="16"/>
        </w:rPr>
      </w:pPr>
      <w:r w:rsidRPr="00B0506B">
        <w:rPr>
          <w:rFonts w:ascii="Verdana" w:hAnsi="Verdana"/>
          <w:sz w:val="16"/>
          <w:szCs w:val="16"/>
        </w:rPr>
        <w:t>Projetor de multimídia</w:t>
      </w:r>
    </w:p>
    <w:p w:rsidR="003D1904" w:rsidRDefault="003D1904" w:rsidP="00B0506B">
      <w:pPr>
        <w:jc w:val="both"/>
        <w:rPr>
          <w:rFonts w:ascii="Verdana" w:hAnsi="Verdana"/>
          <w:sz w:val="16"/>
          <w:szCs w:val="16"/>
        </w:rPr>
      </w:pPr>
    </w:p>
    <w:p w:rsidR="00B0506B" w:rsidRDefault="003D1904" w:rsidP="00B0506B">
      <w:pPr>
        <w:jc w:val="both"/>
        <w:rPr>
          <w:rFonts w:ascii="Verdana" w:hAnsi="Verdana"/>
          <w:b w:val="0"/>
          <w:sz w:val="16"/>
          <w:szCs w:val="16"/>
        </w:rPr>
      </w:pPr>
      <w:r>
        <w:rPr>
          <w:rFonts w:ascii="Verdana" w:hAnsi="Verdana"/>
          <w:b w:val="0"/>
          <w:sz w:val="16"/>
          <w:szCs w:val="16"/>
        </w:rPr>
        <w:tab/>
        <w:t>É</w:t>
      </w:r>
      <w:r w:rsidR="00B0506B" w:rsidRPr="00B0506B">
        <w:rPr>
          <w:rFonts w:ascii="Verdana" w:hAnsi="Verdana"/>
          <w:b w:val="0"/>
          <w:sz w:val="16"/>
          <w:szCs w:val="16"/>
        </w:rPr>
        <w:t xml:space="preserve"> um equipamento que permite a apresentação do conteúdo de uma tela, seja de computador ou de televisão por um sistema de projeção dessas imagens sobre uma tela ou superfície branca e lisa. </w:t>
      </w:r>
    </w:p>
    <w:p w:rsidR="00B0506B" w:rsidRPr="00B0506B" w:rsidRDefault="00B0506B" w:rsidP="00B0506B">
      <w:pPr>
        <w:rPr>
          <w:rFonts w:ascii="Verdana" w:hAnsi="Verdana"/>
          <w:b w:val="0"/>
          <w:sz w:val="16"/>
          <w:szCs w:val="16"/>
        </w:rPr>
      </w:pPr>
      <w:r w:rsidRPr="00B0506B">
        <w:rPr>
          <w:rFonts w:ascii="Verdana" w:hAnsi="Verdana"/>
          <w:b w:val="0"/>
          <w:sz w:val="16"/>
          <w:szCs w:val="16"/>
        </w:rPr>
        <w:t xml:space="preserve"> </w:t>
      </w:r>
    </w:p>
    <w:p w:rsidR="00B0506B" w:rsidRDefault="00121E74" w:rsidP="00121E74">
      <w:pPr>
        <w:jc w:val="both"/>
        <w:rPr>
          <w:rFonts w:ascii="Verdana" w:hAnsi="Verdana"/>
          <w:b w:val="0"/>
          <w:sz w:val="16"/>
          <w:szCs w:val="16"/>
        </w:rPr>
      </w:pPr>
      <w:r>
        <w:rPr>
          <w:rFonts w:ascii="Verdana" w:hAnsi="Verdana"/>
          <w:sz w:val="16"/>
          <w:szCs w:val="16"/>
        </w:rPr>
        <w:t xml:space="preserve">Resolução de imagem </w:t>
      </w:r>
      <w:r>
        <w:rPr>
          <w:rFonts w:ascii="Verdana" w:hAnsi="Verdana"/>
          <w:b w:val="0"/>
          <w:sz w:val="16"/>
          <w:szCs w:val="16"/>
        </w:rPr>
        <w:t xml:space="preserve">- </w:t>
      </w:r>
      <w:r w:rsidR="00B0506B" w:rsidRPr="00B0506B">
        <w:rPr>
          <w:rFonts w:ascii="Verdana" w:hAnsi="Verdana"/>
          <w:b w:val="0"/>
          <w:sz w:val="16"/>
          <w:szCs w:val="16"/>
        </w:rPr>
        <w:t>Para que você reproduza, por exemplo, imagens de um</w:t>
      </w:r>
      <w:r>
        <w:rPr>
          <w:rFonts w:ascii="Verdana" w:hAnsi="Verdana"/>
          <w:b w:val="0"/>
          <w:sz w:val="16"/>
          <w:szCs w:val="16"/>
        </w:rPr>
        <w:t>a</w:t>
      </w:r>
      <w:r w:rsidR="00B0506B" w:rsidRPr="00B0506B">
        <w:rPr>
          <w:rFonts w:ascii="Verdana" w:hAnsi="Verdana"/>
          <w:b w:val="0"/>
          <w:sz w:val="16"/>
          <w:szCs w:val="16"/>
        </w:rPr>
        <w:t xml:space="preserve"> TV digital, tanto a fonte quanto o projetor precisam ser compatíveis com este sinal. Alguns projetores têm resolução de 800 X 600 pixels, outros 1024 X 768.</w:t>
      </w:r>
    </w:p>
    <w:p w:rsidR="003D1904" w:rsidRDefault="003D1904" w:rsidP="00121E74">
      <w:pPr>
        <w:jc w:val="both"/>
        <w:rPr>
          <w:rFonts w:ascii="Verdana" w:hAnsi="Verdana"/>
          <w:b w:val="0"/>
          <w:sz w:val="16"/>
          <w:szCs w:val="16"/>
        </w:rPr>
      </w:pPr>
    </w:p>
    <w:p w:rsidR="003D1904" w:rsidRDefault="003D1904" w:rsidP="003D1904">
      <w:pPr>
        <w:jc w:val="both"/>
        <w:rPr>
          <w:rFonts w:ascii="Verdana" w:hAnsi="Verdana"/>
          <w:sz w:val="16"/>
          <w:szCs w:val="16"/>
        </w:rPr>
      </w:pPr>
      <w:r>
        <w:rPr>
          <w:rFonts w:ascii="Verdana" w:hAnsi="Verdana"/>
          <w:sz w:val="16"/>
          <w:szCs w:val="16"/>
        </w:rPr>
        <w:t>Tecnologia utilizada</w:t>
      </w:r>
    </w:p>
    <w:p w:rsidR="005C4E3B" w:rsidRDefault="005C4E3B" w:rsidP="003D1904">
      <w:pPr>
        <w:jc w:val="both"/>
        <w:rPr>
          <w:rFonts w:ascii="Verdana" w:hAnsi="Verdana"/>
          <w:sz w:val="16"/>
          <w:szCs w:val="16"/>
        </w:rPr>
      </w:pPr>
    </w:p>
    <w:p w:rsidR="003D1904" w:rsidRPr="003D1904" w:rsidRDefault="003D1904" w:rsidP="003D1904">
      <w:pPr>
        <w:jc w:val="both"/>
        <w:rPr>
          <w:rFonts w:ascii="Verdana" w:hAnsi="Verdana" w:cs="Arial"/>
          <w:b w:val="0"/>
          <w:bCs w:val="0"/>
          <w:color w:val="000000"/>
          <w:sz w:val="16"/>
          <w:szCs w:val="16"/>
        </w:rPr>
      </w:pPr>
      <w:r w:rsidRPr="003D1904">
        <w:rPr>
          <w:rFonts w:ascii="Verdana" w:hAnsi="Verdana" w:cs="Arial"/>
          <w:color w:val="000000"/>
          <w:sz w:val="16"/>
          <w:szCs w:val="16"/>
        </w:rPr>
        <w:t>LCD</w:t>
      </w:r>
      <w:r w:rsidRPr="003D1904">
        <w:rPr>
          <w:rFonts w:ascii="Verdana" w:hAnsi="Verdana" w:cs="Arial"/>
          <w:b w:val="0"/>
          <w:bCs w:val="0"/>
          <w:color w:val="000000"/>
          <w:sz w:val="16"/>
          <w:szCs w:val="16"/>
        </w:rPr>
        <w:t> - Possui imagens nítidas, mas é mais recomendado para fazer apresentações em que a luminosidade do ambiente pode ser reduzida. Em salas em que é impossível impedir a entrada de luz, ficará fácil notar que o brilho das imagens acaba ofuscado.</w:t>
      </w:r>
    </w:p>
    <w:p w:rsidR="003D1904" w:rsidRPr="003D1904" w:rsidRDefault="003D1904" w:rsidP="003D1904">
      <w:pPr>
        <w:pStyle w:val="NormalWeb"/>
        <w:spacing w:line="240" w:lineRule="atLeast"/>
        <w:jc w:val="both"/>
        <w:rPr>
          <w:rFonts w:ascii="Verdana" w:hAnsi="Verdana" w:cs="Arial"/>
          <w:color w:val="000000"/>
          <w:sz w:val="16"/>
          <w:szCs w:val="16"/>
        </w:rPr>
      </w:pPr>
      <w:r w:rsidRPr="003D1904">
        <w:rPr>
          <w:rFonts w:ascii="Verdana" w:hAnsi="Verdana" w:cs="Arial"/>
          <w:b/>
          <w:bCs/>
          <w:color w:val="000000"/>
          <w:sz w:val="16"/>
          <w:szCs w:val="16"/>
        </w:rPr>
        <w:t>DLP</w:t>
      </w:r>
      <w:r w:rsidRPr="003D1904">
        <w:rPr>
          <w:rFonts w:ascii="Verdana" w:hAnsi="Verdana" w:cs="Arial"/>
          <w:color w:val="000000"/>
          <w:sz w:val="16"/>
          <w:szCs w:val="16"/>
        </w:rPr>
        <w:t> - Por funcionar com um chip digital, os modelos DLP são mais leves que os LCD e têm a grande vantagem de ter uma maior luminosidade, que possibilita um uso menos restrito.</w:t>
      </w:r>
      <w:r w:rsidR="005C4E3B">
        <w:rPr>
          <w:rFonts w:ascii="Verdana" w:hAnsi="Verdana" w:cs="Arial"/>
          <w:color w:val="000000"/>
          <w:sz w:val="16"/>
          <w:szCs w:val="16"/>
        </w:rPr>
        <w:t xml:space="preserve"> </w:t>
      </w:r>
    </w:p>
    <w:p w:rsidR="003D1904" w:rsidRPr="003D1904" w:rsidRDefault="003D1904" w:rsidP="00E26C3A">
      <w:pPr>
        <w:pStyle w:val="NormalWeb"/>
        <w:spacing w:line="240" w:lineRule="atLeast"/>
        <w:jc w:val="both"/>
        <w:rPr>
          <w:rFonts w:ascii="Verdana" w:hAnsi="Verdana" w:cs="Arial"/>
          <w:color w:val="000000"/>
          <w:sz w:val="16"/>
          <w:szCs w:val="16"/>
        </w:rPr>
      </w:pPr>
      <w:r w:rsidRPr="00E26C3A">
        <w:rPr>
          <w:rFonts w:ascii="Verdana" w:hAnsi="Verdana" w:cs="Arial"/>
          <w:b/>
          <w:bCs/>
          <w:color w:val="000000"/>
          <w:sz w:val="16"/>
          <w:szCs w:val="16"/>
        </w:rPr>
        <w:t>LED</w:t>
      </w:r>
      <w:r w:rsidRPr="003D1904">
        <w:rPr>
          <w:rFonts w:ascii="Verdana" w:hAnsi="Verdana" w:cs="Arial"/>
          <w:color w:val="000000"/>
          <w:sz w:val="16"/>
          <w:szCs w:val="16"/>
        </w:rPr>
        <w:t xml:space="preserve"> - este tipo de projetor possui, como fonte de iluminação, uma matriz de </w:t>
      </w:r>
      <w:proofErr w:type="spellStart"/>
      <w:r w:rsidRPr="003D1904">
        <w:rPr>
          <w:rFonts w:ascii="Verdana" w:hAnsi="Verdana" w:cs="Arial"/>
          <w:color w:val="000000"/>
          <w:sz w:val="16"/>
          <w:szCs w:val="16"/>
        </w:rPr>
        <w:t>leds</w:t>
      </w:r>
      <w:proofErr w:type="spellEnd"/>
      <w:r w:rsidRPr="003D1904">
        <w:rPr>
          <w:rFonts w:ascii="Verdana" w:hAnsi="Verdana" w:cs="Arial"/>
          <w:color w:val="000000"/>
          <w:sz w:val="16"/>
          <w:szCs w:val="16"/>
        </w:rPr>
        <w:t xml:space="preserve"> que fica posicionada em frente </w:t>
      </w:r>
      <w:proofErr w:type="gramStart"/>
      <w:r w:rsidRPr="003D1904">
        <w:rPr>
          <w:rFonts w:ascii="Verdana" w:hAnsi="Verdana" w:cs="Arial"/>
          <w:color w:val="000000"/>
          <w:sz w:val="16"/>
          <w:szCs w:val="16"/>
        </w:rPr>
        <w:t>a</w:t>
      </w:r>
      <w:proofErr w:type="gramEnd"/>
      <w:r w:rsidRPr="003D1904">
        <w:rPr>
          <w:rFonts w:ascii="Verdana" w:hAnsi="Verdana" w:cs="Arial"/>
          <w:color w:val="000000"/>
          <w:sz w:val="16"/>
          <w:szCs w:val="16"/>
        </w:rPr>
        <w:t xml:space="preserve"> tela de </w:t>
      </w:r>
      <w:proofErr w:type="spellStart"/>
      <w:r w:rsidRPr="003D1904">
        <w:rPr>
          <w:rFonts w:ascii="Verdana" w:hAnsi="Verdana" w:cs="Arial"/>
          <w:color w:val="000000"/>
          <w:sz w:val="16"/>
          <w:szCs w:val="16"/>
        </w:rPr>
        <w:t>ecrã</w:t>
      </w:r>
      <w:proofErr w:type="spellEnd"/>
      <w:r w:rsidRPr="003D1904">
        <w:rPr>
          <w:rFonts w:ascii="Verdana" w:hAnsi="Verdana" w:cs="Arial"/>
          <w:color w:val="000000"/>
          <w:sz w:val="16"/>
          <w:szCs w:val="16"/>
        </w:rPr>
        <w:t xml:space="preserve"> do aparelho. Tirando este detalhe, ele realiza as mesmas funções dos projetores convencionais.</w:t>
      </w:r>
    </w:p>
    <w:p w:rsidR="00B0506B" w:rsidRDefault="00B0506B" w:rsidP="00B0506B">
      <w:pPr>
        <w:jc w:val="center"/>
        <w:rPr>
          <w:vanish/>
        </w:rPr>
      </w:pPr>
    </w:p>
    <w:p w:rsidR="00B0506B" w:rsidRPr="00B0506B" w:rsidRDefault="00B0506B" w:rsidP="00B0506B">
      <w:pPr>
        <w:jc w:val="center"/>
        <w:rPr>
          <w:rFonts w:ascii="Verdana" w:hAnsi="Verdana"/>
          <w:vanish/>
          <w:sz w:val="16"/>
          <w:szCs w:val="16"/>
        </w:rPr>
      </w:pPr>
      <w:bookmarkStart w:id="2" w:name="ancora04"/>
      <w:bookmarkEnd w:id="2"/>
    </w:p>
    <w:p w:rsidR="00B0506B" w:rsidRDefault="00B0506B" w:rsidP="00B0506B">
      <w:pPr>
        <w:jc w:val="center"/>
        <w:rPr>
          <w:vanish/>
        </w:rPr>
      </w:pPr>
      <w:bookmarkStart w:id="3" w:name="ancora05"/>
      <w:bookmarkEnd w:id="3"/>
    </w:p>
    <w:p w:rsidR="00B0506B" w:rsidRDefault="00B0506B" w:rsidP="00B0506B">
      <w:pPr>
        <w:jc w:val="center"/>
        <w:rPr>
          <w:vanish/>
        </w:rPr>
      </w:pPr>
      <w:bookmarkStart w:id="4" w:name="ancora01"/>
      <w:bookmarkEnd w:id="4"/>
    </w:p>
    <w:sectPr w:rsidR="00B0506B" w:rsidSect="001527C9">
      <w:headerReference w:type="even" r:id="rId77"/>
      <w:headerReference w:type="default" r:id="rId78"/>
      <w:footerReference w:type="even" r:id="rId79"/>
      <w:footerReference w:type="default" r:id="rId80"/>
      <w:headerReference w:type="first" r:id="rId81"/>
      <w:type w:val="continuous"/>
      <w:pgSz w:w="11907" w:h="16840" w:code="9"/>
      <w:pgMar w:top="851" w:right="851" w:bottom="851" w:left="1134" w:header="709" w:footer="243" w:gutter="0"/>
      <w:cols w:num="2" w:sep="1" w:space="56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2151" w:rsidRDefault="00592151">
      <w:r>
        <w:separator/>
      </w:r>
    </w:p>
  </w:endnote>
  <w:endnote w:type="continuationSeparator" w:id="0">
    <w:p w:rsidR="00592151" w:rsidRDefault="0059215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BFA" w:rsidRDefault="00FF3BFA" w:rsidP="009A2B8F">
    <w:pPr>
      <w:pStyle w:val="Rodap"/>
      <w:pBdr>
        <w:bottom w:val="single" w:sz="12" w:space="1" w:color="auto"/>
      </w:pBdr>
    </w:pPr>
  </w:p>
  <w:p w:rsidR="00FF3BFA" w:rsidRDefault="00FF3BFA">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BFA" w:rsidRDefault="00FF3BFA" w:rsidP="009A2B8F">
    <w:pPr>
      <w:pStyle w:val="Rodap"/>
      <w:pBdr>
        <w:bottom w:val="single" w:sz="12" w:space="1" w:color="auto"/>
      </w:pBdr>
    </w:pPr>
  </w:p>
  <w:p w:rsidR="00FF3BFA" w:rsidRDefault="00FF3BFA">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2151" w:rsidRDefault="00592151">
      <w:r>
        <w:separator/>
      </w:r>
    </w:p>
  </w:footnote>
  <w:footnote w:type="continuationSeparator" w:id="0">
    <w:p w:rsidR="00592151" w:rsidRDefault="005921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bottom w:val="single" w:sz="4" w:space="0" w:color="auto"/>
      </w:tblBorders>
      <w:tblLook w:val="01E0"/>
    </w:tblPr>
    <w:tblGrid>
      <w:gridCol w:w="3108"/>
      <w:gridCol w:w="3700"/>
      <w:gridCol w:w="3330"/>
    </w:tblGrid>
    <w:tr w:rsidR="00FF3BFA">
      <w:trPr>
        <w:trHeight w:val="334"/>
      </w:trPr>
      <w:tc>
        <w:tcPr>
          <w:tcW w:w="3108" w:type="dxa"/>
          <w:vAlign w:val="center"/>
        </w:tcPr>
        <w:p w:rsidR="00FF3BFA" w:rsidRDefault="00215BBF" w:rsidP="00372DB3">
          <w:pPr>
            <w:pStyle w:val="Cabealho"/>
            <w:ind w:right="360"/>
            <w:rPr>
              <w:rFonts w:ascii="Cooper Black" w:hAnsi="Cooper Black"/>
              <w:b w:val="0"/>
            </w:rPr>
          </w:pPr>
          <w:r>
            <w:rPr>
              <w:rStyle w:val="Nmerodepgina"/>
            </w:rPr>
            <w:fldChar w:fldCharType="begin"/>
          </w:r>
          <w:r w:rsidR="00FF3BFA">
            <w:rPr>
              <w:rStyle w:val="Nmerodepgina"/>
            </w:rPr>
            <w:instrText xml:space="preserve">PAGE  </w:instrText>
          </w:r>
          <w:r>
            <w:rPr>
              <w:rStyle w:val="Nmerodepgina"/>
            </w:rPr>
            <w:fldChar w:fldCharType="separate"/>
          </w:r>
          <w:r w:rsidR="00AD0784">
            <w:rPr>
              <w:rStyle w:val="Nmerodepgina"/>
              <w:noProof/>
            </w:rPr>
            <w:t>2</w:t>
          </w:r>
          <w:r>
            <w:rPr>
              <w:rStyle w:val="Nmerodepgina"/>
            </w:rPr>
            <w:fldChar w:fldCharType="end"/>
          </w:r>
        </w:p>
      </w:tc>
      <w:tc>
        <w:tcPr>
          <w:tcW w:w="3700" w:type="dxa"/>
          <w:vAlign w:val="center"/>
        </w:tcPr>
        <w:p w:rsidR="00FF3BFA" w:rsidRPr="00643083" w:rsidRDefault="00FF3BFA" w:rsidP="00372DB3">
          <w:pPr>
            <w:pStyle w:val="Cabealho"/>
            <w:ind w:left="1655" w:hanging="1655"/>
            <w:jc w:val="center"/>
            <w:rPr>
              <w:bCs w:val="0"/>
            </w:rPr>
          </w:pPr>
          <w:r w:rsidRPr="00643083">
            <w:rPr>
              <w:bCs w:val="0"/>
            </w:rPr>
            <w:t>FOTOGRAFIA</w:t>
          </w:r>
        </w:p>
      </w:tc>
      <w:tc>
        <w:tcPr>
          <w:tcW w:w="3330" w:type="dxa"/>
          <w:vAlign w:val="center"/>
        </w:tcPr>
        <w:p w:rsidR="00FF3BFA" w:rsidRDefault="00FF3BFA" w:rsidP="00372DB3">
          <w:pPr>
            <w:pStyle w:val="Cabealho"/>
            <w:ind w:left="290"/>
            <w:jc w:val="right"/>
          </w:pPr>
        </w:p>
      </w:tc>
    </w:tr>
  </w:tbl>
  <w:p w:rsidR="00FF3BFA" w:rsidRDefault="00FF3BFA" w:rsidP="00643083">
    <w:pPr>
      <w:pStyle w:val="Cabealh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bottom w:val="single" w:sz="4" w:space="0" w:color="auto"/>
      </w:tblBorders>
      <w:tblLook w:val="01E0"/>
    </w:tblPr>
    <w:tblGrid>
      <w:gridCol w:w="3108"/>
      <w:gridCol w:w="3700"/>
      <w:gridCol w:w="3330"/>
    </w:tblGrid>
    <w:tr w:rsidR="00FF3BFA">
      <w:trPr>
        <w:trHeight w:val="334"/>
      </w:trPr>
      <w:tc>
        <w:tcPr>
          <w:tcW w:w="3108" w:type="dxa"/>
          <w:vAlign w:val="center"/>
        </w:tcPr>
        <w:p w:rsidR="00FF3BFA" w:rsidRDefault="00FF3BFA" w:rsidP="00643083">
          <w:pPr>
            <w:pStyle w:val="Cabealho"/>
            <w:ind w:right="360"/>
            <w:rPr>
              <w:rFonts w:ascii="Cooper Black" w:hAnsi="Cooper Black"/>
              <w:b w:val="0"/>
            </w:rPr>
          </w:pPr>
        </w:p>
      </w:tc>
      <w:tc>
        <w:tcPr>
          <w:tcW w:w="3700" w:type="dxa"/>
          <w:vAlign w:val="center"/>
        </w:tcPr>
        <w:p w:rsidR="00FF3BFA" w:rsidRPr="00643083" w:rsidRDefault="00FF3BFA" w:rsidP="00643083">
          <w:pPr>
            <w:pStyle w:val="Cabealho"/>
            <w:ind w:left="1655" w:hanging="1655"/>
            <w:jc w:val="center"/>
            <w:rPr>
              <w:bCs w:val="0"/>
            </w:rPr>
          </w:pPr>
          <w:r w:rsidRPr="00643083">
            <w:rPr>
              <w:bCs w:val="0"/>
            </w:rPr>
            <w:t>FOTOGRAFIA</w:t>
          </w:r>
        </w:p>
      </w:tc>
      <w:tc>
        <w:tcPr>
          <w:tcW w:w="3330" w:type="dxa"/>
          <w:vAlign w:val="center"/>
        </w:tcPr>
        <w:p w:rsidR="00FF3BFA" w:rsidRDefault="00215BBF" w:rsidP="003200AF">
          <w:pPr>
            <w:pStyle w:val="Cabealho"/>
            <w:ind w:left="290"/>
            <w:jc w:val="right"/>
          </w:pPr>
          <w:r>
            <w:rPr>
              <w:rStyle w:val="Nmerodepgina"/>
            </w:rPr>
            <w:fldChar w:fldCharType="begin"/>
          </w:r>
          <w:r w:rsidR="00FF3BFA">
            <w:rPr>
              <w:rStyle w:val="Nmerodepgina"/>
            </w:rPr>
            <w:instrText xml:space="preserve">PAGE  </w:instrText>
          </w:r>
          <w:r>
            <w:rPr>
              <w:rStyle w:val="Nmerodepgina"/>
            </w:rPr>
            <w:fldChar w:fldCharType="separate"/>
          </w:r>
          <w:r w:rsidR="00AD0784">
            <w:rPr>
              <w:rStyle w:val="Nmerodepgina"/>
              <w:noProof/>
            </w:rPr>
            <w:t>1</w:t>
          </w:r>
          <w:r>
            <w:rPr>
              <w:rStyle w:val="Nmerodepgina"/>
            </w:rPr>
            <w:fldChar w:fldCharType="end"/>
          </w:r>
        </w:p>
      </w:tc>
    </w:tr>
  </w:tbl>
  <w:p w:rsidR="00FF3BFA" w:rsidRDefault="00FF3BFA">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bottom w:val="single" w:sz="4" w:space="0" w:color="auto"/>
      </w:tblBorders>
      <w:tblLook w:val="01E0"/>
    </w:tblPr>
    <w:tblGrid>
      <w:gridCol w:w="3108"/>
      <w:gridCol w:w="3700"/>
      <w:gridCol w:w="3330"/>
    </w:tblGrid>
    <w:tr w:rsidR="00FF3BFA">
      <w:trPr>
        <w:trHeight w:val="334"/>
      </w:trPr>
      <w:tc>
        <w:tcPr>
          <w:tcW w:w="3108" w:type="dxa"/>
          <w:vAlign w:val="center"/>
        </w:tcPr>
        <w:p w:rsidR="00FF3BFA" w:rsidRDefault="00FF3BFA" w:rsidP="00372DB3">
          <w:pPr>
            <w:pStyle w:val="Cabealho"/>
            <w:ind w:right="360"/>
            <w:rPr>
              <w:rFonts w:ascii="Cooper Black" w:hAnsi="Cooper Black"/>
              <w:b w:val="0"/>
            </w:rPr>
          </w:pPr>
          <w:r>
            <w:t>CURSO PODDYUM</w:t>
          </w:r>
        </w:p>
      </w:tc>
      <w:tc>
        <w:tcPr>
          <w:tcW w:w="3700" w:type="dxa"/>
          <w:vAlign w:val="center"/>
        </w:tcPr>
        <w:p w:rsidR="00FF3BFA" w:rsidRPr="00643083" w:rsidRDefault="00FF3BFA" w:rsidP="00372DB3">
          <w:pPr>
            <w:pStyle w:val="Cabealho"/>
            <w:ind w:left="1655" w:hanging="1655"/>
            <w:jc w:val="center"/>
            <w:rPr>
              <w:bCs w:val="0"/>
            </w:rPr>
          </w:pPr>
          <w:r w:rsidRPr="00643083">
            <w:rPr>
              <w:bCs w:val="0"/>
            </w:rPr>
            <w:t>FOTOGRAFIA</w:t>
          </w:r>
        </w:p>
      </w:tc>
      <w:tc>
        <w:tcPr>
          <w:tcW w:w="3330" w:type="dxa"/>
          <w:vAlign w:val="center"/>
        </w:tcPr>
        <w:p w:rsidR="00FF3BFA" w:rsidRDefault="00215BBF" w:rsidP="00372DB3">
          <w:pPr>
            <w:pStyle w:val="Cabealho"/>
            <w:ind w:left="290"/>
            <w:jc w:val="right"/>
          </w:pPr>
          <w:r>
            <w:rPr>
              <w:rStyle w:val="Nmerodepgina"/>
            </w:rPr>
            <w:fldChar w:fldCharType="begin"/>
          </w:r>
          <w:r w:rsidR="00FF3BFA">
            <w:rPr>
              <w:rStyle w:val="Nmerodepgina"/>
            </w:rPr>
            <w:instrText xml:space="preserve">PAGE  </w:instrText>
          </w:r>
          <w:r>
            <w:rPr>
              <w:rStyle w:val="Nmerodepgina"/>
            </w:rPr>
            <w:fldChar w:fldCharType="separate"/>
          </w:r>
          <w:r w:rsidR="00FF3BFA">
            <w:rPr>
              <w:rStyle w:val="Nmerodepgina"/>
              <w:noProof/>
            </w:rPr>
            <w:t>1</w:t>
          </w:r>
          <w:r>
            <w:rPr>
              <w:rStyle w:val="Nmerodepgina"/>
            </w:rPr>
            <w:fldChar w:fldCharType="end"/>
          </w:r>
        </w:p>
      </w:tc>
    </w:tr>
  </w:tbl>
  <w:p w:rsidR="00FF3BFA" w:rsidRDefault="00FF3BFA">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55201"/>
    <w:multiLevelType w:val="multilevel"/>
    <w:tmpl w:val="86F4C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FC47A2"/>
    <w:multiLevelType w:val="hybridMultilevel"/>
    <w:tmpl w:val="C5E80AB4"/>
    <w:lvl w:ilvl="0" w:tplc="F04ADCD2">
      <w:start w:val="1"/>
      <w:numFmt w:val="decimal"/>
      <w:lvlText w:val="%1."/>
      <w:lvlJc w:val="left"/>
      <w:pPr>
        <w:tabs>
          <w:tab w:val="num" w:pos="720"/>
        </w:tabs>
        <w:ind w:left="720" w:hanging="360"/>
      </w:pPr>
    </w:lvl>
    <w:lvl w:ilvl="1" w:tplc="13DC4C5C" w:tentative="1">
      <w:start w:val="1"/>
      <w:numFmt w:val="decimal"/>
      <w:lvlText w:val="%2."/>
      <w:lvlJc w:val="left"/>
      <w:pPr>
        <w:tabs>
          <w:tab w:val="num" w:pos="1440"/>
        </w:tabs>
        <w:ind w:left="1440" w:hanging="360"/>
      </w:pPr>
    </w:lvl>
    <w:lvl w:ilvl="2" w:tplc="EF60DF2C" w:tentative="1">
      <w:start w:val="1"/>
      <w:numFmt w:val="decimal"/>
      <w:lvlText w:val="%3."/>
      <w:lvlJc w:val="left"/>
      <w:pPr>
        <w:tabs>
          <w:tab w:val="num" w:pos="2160"/>
        </w:tabs>
        <w:ind w:left="2160" w:hanging="360"/>
      </w:pPr>
    </w:lvl>
    <w:lvl w:ilvl="3" w:tplc="4720124C" w:tentative="1">
      <w:start w:val="1"/>
      <w:numFmt w:val="decimal"/>
      <w:lvlText w:val="%4."/>
      <w:lvlJc w:val="left"/>
      <w:pPr>
        <w:tabs>
          <w:tab w:val="num" w:pos="2880"/>
        </w:tabs>
        <w:ind w:left="2880" w:hanging="360"/>
      </w:pPr>
    </w:lvl>
    <w:lvl w:ilvl="4" w:tplc="35BAA106" w:tentative="1">
      <w:start w:val="1"/>
      <w:numFmt w:val="decimal"/>
      <w:lvlText w:val="%5."/>
      <w:lvlJc w:val="left"/>
      <w:pPr>
        <w:tabs>
          <w:tab w:val="num" w:pos="3600"/>
        </w:tabs>
        <w:ind w:left="3600" w:hanging="360"/>
      </w:pPr>
    </w:lvl>
    <w:lvl w:ilvl="5" w:tplc="F30839D2" w:tentative="1">
      <w:start w:val="1"/>
      <w:numFmt w:val="decimal"/>
      <w:lvlText w:val="%6."/>
      <w:lvlJc w:val="left"/>
      <w:pPr>
        <w:tabs>
          <w:tab w:val="num" w:pos="4320"/>
        </w:tabs>
        <w:ind w:left="4320" w:hanging="360"/>
      </w:pPr>
    </w:lvl>
    <w:lvl w:ilvl="6" w:tplc="8258CED2" w:tentative="1">
      <w:start w:val="1"/>
      <w:numFmt w:val="decimal"/>
      <w:lvlText w:val="%7."/>
      <w:lvlJc w:val="left"/>
      <w:pPr>
        <w:tabs>
          <w:tab w:val="num" w:pos="5040"/>
        </w:tabs>
        <w:ind w:left="5040" w:hanging="360"/>
      </w:pPr>
    </w:lvl>
    <w:lvl w:ilvl="7" w:tplc="CACA2DE6" w:tentative="1">
      <w:start w:val="1"/>
      <w:numFmt w:val="decimal"/>
      <w:lvlText w:val="%8."/>
      <w:lvlJc w:val="left"/>
      <w:pPr>
        <w:tabs>
          <w:tab w:val="num" w:pos="5760"/>
        </w:tabs>
        <w:ind w:left="5760" w:hanging="360"/>
      </w:pPr>
    </w:lvl>
    <w:lvl w:ilvl="8" w:tplc="22487C84" w:tentative="1">
      <w:start w:val="1"/>
      <w:numFmt w:val="decimal"/>
      <w:lvlText w:val="%9."/>
      <w:lvlJc w:val="left"/>
      <w:pPr>
        <w:tabs>
          <w:tab w:val="num" w:pos="6480"/>
        </w:tabs>
        <w:ind w:left="6480" w:hanging="360"/>
      </w:pPr>
    </w:lvl>
  </w:abstractNum>
  <w:abstractNum w:abstractNumId="2">
    <w:nsid w:val="0E237F2E"/>
    <w:multiLevelType w:val="hybridMultilevel"/>
    <w:tmpl w:val="B7F84582"/>
    <w:lvl w:ilvl="0" w:tplc="DE6A28FE">
      <w:start w:val="1"/>
      <w:numFmt w:val="bullet"/>
      <w:lvlText w:val=""/>
      <w:lvlJc w:val="left"/>
      <w:pPr>
        <w:tabs>
          <w:tab w:val="num" w:pos="720"/>
        </w:tabs>
        <w:ind w:left="720" w:hanging="360"/>
      </w:pPr>
      <w:rPr>
        <w:rFonts w:ascii="Symbol" w:hAnsi="Symbol" w:hint="default"/>
        <w:sz w:val="20"/>
      </w:rPr>
    </w:lvl>
    <w:lvl w:ilvl="1" w:tplc="FF96AA1C">
      <w:start w:val="1"/>
      <w:numFmt w:val="bullet"/>
      <w:lvlText w:val="o"/>
      <w:lvlJc w:val="left"/>
      <w:pPr>
        <w:tabs>
          <w:tab w:val="num" w:pos="1440"/>
        </w:tabs>
        <w:ind w:left="1440" w:hanging="360"/>
      </w:pPr>
      <w:rPr>
        <w:rFonts w:ascii="Courier New" w:hAnsi="Courier New" w:hint="default"/>
        <w:sz w:val="20"/>
      </w:rPr>
    </w:lvl>
    <w:lvl w:ilvl="2" w:tplc="A6B60510" w:tentative="1">
      <w:start w:val="1"/>
      <w:numFmt w:val="bullet"/>
      <w:lvlText w:val=""/>
      <w:lvlJc w:val="left"/>
      <w:pPr>
        <w:tabs>
          <w:tab w:val="num" w:pos="2160"/>
        </w:tabs>
        <w:ind w:left="2160" w:hanging="360"/>
      </w:pPr>
      <w:rPr>
        <w:rFonts w:ascii="Wingdings" w:hAnsi="Wingdings" w:hint="default"/>
        <w:sz w:val="20"/>
      </w:rPr>
    </w:lvl>
    <w:lvl w:ilvl="3" w:tplc="77521F28" w:tentative="1">
      <w:start w:val="1"/>
      <w:numFmt w:val="bullet"/>
      <w:lvlText w:val=""/>
      <w:lvlJc w:val="left"/>
      <w:pPr>
        <w:tabs>
          <w:tab w:val="num" w:pos="2880"/>
        </w:tabs>
        <w:ind w:left="2880" w:hanging="360"/>
      </w:pPr>
      <w:rPr>
        <w:rFonts w:ascii="Wingdings" w:hAnsi="Wingdings" w:hint="default"/>
        <w:sz w:val="20"/>
      </w:rPr>
    </w:lvl>
    <w:lvl w:ilvl="4" w:tplc="A43E6CDE" w:tentative="1">
      <w:start w:val="1"/>
      <w:numFmt w:val="bullet"/>
      <w:lvlText w:val=""/>
      <w:lvlJc w:val="left"/>
      <w:pPr>
        <w:tabs>
          <w:tab w:val="num" w:pos="3600"/>
        </w:tabs>
        <w:ind w:left="3600" w:hanging="360"/>
      </w:pPr>
      <w:rPr>
        <w:rFonts w:ascii="Wingdings" w:hAnsi="Wingdings" w:hint="default"/>
        <w:sz w:val="20"/>
      </w:rPr>
    </w:lvl>
    <w:lvl w:ilvl="5" w:tplc="F59C244A" w:tentative="1">
      <w:start w:val="1"/>
      <w:numFmt w:val="bullet"/>
      <w:lvlText w:val=""/>
      <w:lvlJc w:val="left"/>
      <w:pPr>
        <w:tabs>
          <w:tab w:val="num" w:pos="4320"/>
        </w:tabs>
        <w:ind w:left="4320" w:hanging="360"/>
      </w:pPr>
      <w:rPr>
        <w:rFonts w:ascii="Wingdings" w:hAnsi="Wingdings" w:hint="default"/>
        <w:sz w:val="20"/>
      </w:rPr>
    </w:lvl>
    <w:lvl w:ilvl="6" w:tplc="84EEFEF6" w:tentative="1">
      <w:start w:val="1"/>
      <w:numFmt w:val="bullet"/>
      <w:lvlText w:val=""/>
      <w:lvlJc w:val="left"/>
      <w:pPr>
        <w:tabs>
          <w:tab w:val="num" w:pos="5040"/>
        </w:tabs>
        <w:ind w:left="5040" w:hanging="360"/>
      </w:pPr>
      <w:rPr>
        <w:rFonts w:ascii="Wingdings" w:hAnsi="Wingdings" w:hint="default"/>
        <w:sz w:val="20"/>
      </w:rPr>
    </w:lvl>
    <w:lvl w:ilvl="7" w:tplc="C1624990" w:tentative="1">
      <w:start w:val="1"/>
      <w:numFmt w:val="bullet"/>
      <w:lvlText w:val=""/>
      <w:lvlJc w:val="left"/>
      <w:pPr>
        <w:tabs>
          <w:tab w:val="num" w:pos="5760"/>
        </w:tabs>
        <w:ind w:left="5760" w:hanging="360"/>
      </w:pPr>
      <w:rPr>
        <w:rFonts w:ascii="Wingdings" w:hAnsi="Wingdings" w:hint="default"/>
        <w:sz w:val="20"/>
      </w:rPr>
    </w:lvl>
    <w:lvl w:ilvl="8" w:tplc="66D8CD64" w:tentative="1">
      <w:start w:val="1"/>
      <w:numFmt w:val="bullet"/>
      <w:lvlText w:val=""/>
      <w:lvlJc w:val="left"/>
      <w:pPr>
        <w:tabs>
          <w:tab w:val="num" w:pos="6480"/>
        </w:tabs>
        <w:ind w:left="6480" w:hanging="360"/>
      </w:pPr>
      <w:rPr>
        <w:rFonts w:ascii="Wingdings" w:hAnsi="Wingdings" w:hint="default"/>
        <w:sz w:val="20"/>
      </w:rPr>
    </w:lvl>
  </w:abstractNum>
  <w:abstractNum w:abstractNumId="3">
    <w:nsid w:val="0FF60FD8"/>
    <w:multiLevelType w:val="multilevel"/>
    <w:tmpl w:val="11CA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65A1CF8"/>
    <w:multiLevelType w:val="hybridMultilevel"/>
    <w:tmpl w:val="5F22FBEA"/>
    <w:lvl w:ilvl="0" w:tplc="EBE204C2">
      <w:start w:val="1"/>
      <w:numFmt w:val="decimal"/>
      <w:lvlText w:val="%1."/>
      <w:lvlJc w:val="left"/>
      <w:pPr>
        <w:tabs>
          <w:tab w:val="num" w:pos="720"/>
        </w:tabs>
        <w:ind w:left="720" w:hanging="360"/>
      </w:pPr>
    </w:lvl>
    <w:lvl w:ilvl="1" w:tplc="FD9E5EA2">
      <w:start w:val="1"/>
      <w:numFmt w:val="lowerLetter"/>
      <w:lvlText w:val="%2)"/>
      <w:lvlJc w:val="left"/>
      <w:pPr>
        <w:tabs>
          <w:tab w:val="num" w:pos="1440"/>
        </w:tabs>
        <w:ind w:left="1440" w:hanging="360"/>
      </w:pPr>
      <w:rPr>
        <w:rFonts w:hint="default"/>
      </w:rPr>
    </w:lvl>
    <w:lvl w:ilvl="2" w:tplc="09289D40" w:tentative="1">
      <w:start w:val="1"/>
      <w:numFmt w:val="decimal"/>
      <w:lvlText w:val="%3."/>
      <w:lvlJc w:val="left"/>
      <w:pPr>
        <w:tabs>
          <w:tab w:val="num" w:pos="2160"/>
        </w:tabs>
        <w:ind w:left="2160" w:hanging="360"/>
      </w:pPr>
    </w:lvl>
    <w:lvl w:ilvl="3" w:tplc="45DC7BC2" w:tentative="1">
      <w:start w:val="1"/>
      <w:numFmt w:val="decimal"/>
      <w:lvlText w:val="%4."/>
      <w:lvlJc w:val="left"/>
      <w:pPr>
        <w:tabs>
          <w:tab w:val="num" w:pos="2880"/>
        </w:tabs>
        <w:ind w:left="2880" w:hanging="360"/>
      </w:pPr>
    </w:lvl>
    <w:lvl w:ilvl="4" w:tplc="56BCE06C" w:tentative="1">
      <w:start w:val="1"/>
      <w:numFmt w:val="decimal"/>
      <w:lvlText w:val="%5."/>
      <w:lvlJc w:val="left"/>
      <w:pPr>
        <w:tabs>
          <w:tab w:val="num" w:pos="3600"/>
        </w:tabs>
        <w:ind w:left="3600" w:hanging="360"/>
      </w:pPr>
    </w:lvl>
    <w:lvl w:ilvl="5" w:tplc="32A089FE" w:tentative="1">
      <w:start w:val="1"/>
      <w:numFmt w:val="decimal"/>
      <w:lvlText w:val="%6."/>
      <w:lvlJc w:val="left"/>
      <w:pPr>
        <w:tabs>
          <w:tab w:val="num" w:pos="4320"/>
        </w:tabs>
        <w:ind w:left="4320" w:hanging="360"/>
      </w:pPr>
    </w:lvl>
    <w:lvl w:ilvl="6" w:tplc="689CC0F8" w:tentative="1">
      <w:start w:val="1"/>
      <w:numFmt w:val="decimal"/>
      <w:lvlText w:val="%7."/>
      <w:lvlJc w:val="left"/>
      <w:pPr>
        <w:tabs>
          <w:tab w:val="num" w:pos="5040"/>
        </w:tabs>
        <w:ind w:left="5040" w:hanging="360"/>
      </w:pPr>
    </w:lvl>
    <w:lvl w:ilvl="7" w:tplc="935245DA" w:tentative="1">
      <w:start w:val="1"/>
      <w:numFmt w:val="decimal"/>
      <w:lvlText w:val="%8."/>
      <w:lvlJc w:val="left"/>
      <w:pPr>
        <w:tabs>
          <w:tab w:val="num" w:pos="5760"/>
        </w:tabs>
        <w:ind w:left="5760" w:hanging="360"/>
      </w:pPr>
    </w:lvl>
    <w:lvl w:ilvl="8" w:tplc="4580D6E0" w:tentative="1">
      <w:start w:val="1"/>
      <w:numFmt w:val="decimal"/>
      <w:lvlText w:val="%9."/>
      <w:lvlJc w:val="left"/>
      <w:pPr>
        <w:tabs>
          <w:tab w:val="num" w:pos="6480"/>
        </w:tabs>
        <w:ind w:left="6480" w:hanging="360"/>
      </w:pPr>
    </w:lvl>
  </w:abstractNum>
  <w:abstractNum w:abstractNumId="5">
    <w:nsid w:val="174F718C"/>
    <w:multiLevelType w:val="hybridMultilevel"/>
    <w:tmpl w:val="BDD41076"/>
    <w:lvl w:ilvl="0" w:tplc="E7BCB652">
      <w:start w:val="1"/>
      <w:numFmt w:val="bullet"/>
      <w:lvlText w:val=""/>
      <w:lvlJc w:val="left"/>
      <w:pPr>
        <w:tabs>
          <w:tab w:val="num" w:pos="720"/>
        </w:tabs>
        <w:ind w:left="720" w:hanging="360"/>
      </w:pPr>
      <w:rPr>
        <w:rFonts w:ascii="Symbol" w:hAnsi="Symbol" w:hint="default"/>
        <w:sz w:val="20"/>
      </w:rPr>
    </w:lvl>
    <w:lvl w:ilvl="1" w:tplc="06380D6C" w:tentative="1">
      <w:start w:val="1"/>
      <w:numFmt w:val="bullet"/>
      <w:lvlText w:val="o"/>
      <w:lvlJc w:val="left"/>
      <w:pPr>
        <w:tabs>
          <w:tab w:val="num" w:pos="1440"/>
        </w:tabs>
        <w:ind w:left="1440" w:hanging="360"/>
      </w:pPr>
      <w:rPr>
        <w:rFonts w:ascii="Courier New" w:hAnsi="Courier New" w:hint="default"/>
        <w:sz w:val="20"/>
      </w:rPr>
    </w:lvl>
    <w:lvl w:ilvl="2" w:tplc="3AB24456" w:tentative="1">
      <w:start w:val="1"/>
      <w:numFmt w:val="bullet"/>
      <w:lvlText w:val=""/>
      <w:lvlJc w:val="left"/>
      <w:pPr>
        <w:tabs>
          <w:tab w:val="num" w:pos="2160"/>
        </w:tabs>
        <w:ind w:left="2160" w:hanging="360"/>
      </w:pPr>
      <w:rPr>
        <w:rFonts w:ascii="Wingdings" w:hAnsi="Wingdings" w:hint="default"/>
        <w:sz w:val="20"/>
      </w:rPr>
    </w:lvl>
    <w:lvl w:ilvl="3" w:tplc="F782CF7E" w:tentative="1">
      <w:start w:val="1"/>
      <w:numFmt w:val="bullet"/>
      <w:lvlText w:val=""/>
      <w:lvlJc w:val="left"/>
      <w:pPr>
        <w:tabs>
          <w:tab w:val="num" w:pos="2880"/>
        </w:tabs>
        <w:ind w:left="2880" w:hanging="360"/>
      </w:pPr>
      <w:rPr>
        <w:rFonts w:ascii="Wingdings" w:hAnsi="Wingdings" w:hint="default"/>
        <w:sz w:val="20"/>
      </w:rPr>
    </w:lvl>
    <w:lvl w:ilvl="4" w:tplc="976C8E94" w:tentative="1">
      <w:start w:val="1"/>
      <w:numFmt w:val="bullet"/>
      <w:lvlText w:val=""/>
      <w:lvlJc w:val="left"/>
      <w:pPr>
        <w:tabs>
          <w:tab w:val="num" w:pos="3600"/>
        </w:tabs>
        <w:ind w:left="3600" w:hanging="360"/>
      </w:pPr>
      <w:rPr>
        <w:rFonts w:ascii="Wingdings" w:hAnsi="Wingdings" w:hint="default"/>
        <w:sz w:val="20"/>
      </w:rPr>
    </w:lvl>
    <w:lvl w:ilvl="5" w:tplc="4A7619F4" w:tentative="1">
      <w:start w:val="1"/>
      <w:numFmt w:val="bullet"/>
      <w:lvlText w:val=""/>
      <w:lvlJc w:val="left"/>
      <w:pPr>
        <w:tabs>
          <w:tab w:val="num" w:pos="4320"/>
        </w:tabs>
        <w:ind w:left="4320" w:hanging="360"/>
      </w:pPr>
      <w:rPr>
        <w:rFonts w:ascii="Wingdings" w:hAnsi="Wingdings" w:hint="default"/>
        <w:sz w:val="20"/>
      </w:rPr>
    </w:lvl>
    <w:lvl w:ilvl="6" w:tplc="0BF2BC9C" w:tentative="1">
      <w:start w:val="1"/>
      <w:numFmt w:val="bullet"/>
      <w:lvlText w:val=""/>
      <w:lvlJc w:val="left"/>
      <w:pPr>
        <w:tabs>
          <w:tab w:val="num" w:pos="5040"/>
        </w:tabs>
        <w:ind w:left="5040" w:hanging="360"/>
      </w:pPr>
      <w:rPr>
        <w:rFonts w:ascii="Wingdings" w:hAnsi="Wingdings" w:hint="default"/>
        <w:sz w:val="20"/>
      </w:rPr>
    </w:lvl>
    <w:lvl w:ilvl="7" w:tplc="6546B086" w:tentative="1">
      <w:start w:val="1"/>
      <w:numFmt w:val="bullet"/>
      <w:lvlText w:val=""/>
      <w:lvlJc w:val="left"/>
      <w:pPr>
        <w:tabs>
          <w:tab w:val="num" w:pos="5760"/>
        </w:tabs>
        <w:ind w:left="5760" w:hanging="360"/>
      </w:pPr>
      <w:rPr>
        <w:rFonts w:ascii="Wingdings" w:hAnsi="Wingdings" w:hint="default"/>
        <w:sz w:val="20"/>
      </w:rPr>
    </w:lvl>
    <w:lvl w:ilvl="8" w:tplc="B7A2651A" w:tentative="1">
      <w:start w:val="1"/>
      <w:numFmt w:val="bullet"/>
      <w:lvlText w:val=""/>
      <w:lvlJc w:val="left"/>
      <w:pPr>
        <w:tabs>
          <w:tab w:val="num" w:pos="6480"/>
        </w:tabs>
        <w:ind w:left="6480" w:hanging="360"/>
      </w:pPr>
      <w:rPr>
        <w:rFonts w:ascii="Wingdings" w:hAnsi="Wingdings" w:hint="default"/>
        <w:sz w:val="20"/>
      </w:rPr>
    </w:lvl>
  </w:abstractNum>
  <w:abstractNum w:abstractNumId="6">
    <w:nsid w:val="1EED2A8D"/>
    <w:multiLevelType w:val="hybridMultilevel"/>
    <w:tmpl w:val="51A83354"/>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7">
    <w:nsid w:val="1F5A0258"/>
    <w:multiLevelType w:val="hybridMultilevel"/>
    <w:tmpl w:val="4EE03704"/>
    <w:lvl w:ilvl="0" w:tplc="05A4A4A6">
      <w:start w:val="1"/>
      <w:numFmt w:val="decimal"/>
      <w:lvlText w:val="%1."/>
      <w:lvlJc w:val="left"/>
      <w:pPr>
        <w:tabs>
          <w:tab w:val="num" w:pos="720"/>
        </w:tabs>
        <w:ind w:left="720" w:hanging="360"/>
      </w:pPr>
      <w:rPr>
        <w:b w:val="0"/>
      </w:rPr>
    </w:lvl>
    <w:lvl w:ilvl="1" w:tplc="8FAC3154" w:tentative="1">
      <w:start w:val="1"/>
      <w:numFmt w:val="decimal"/>
      <w:lvlText w:val="%2."/>
      <w:lvlJc w:val="left"/>
      <w:pPr>
        <w:tabs>
          <w:tab w:val="num" w:pos="1440"/>
        </w:tabs>
        <w:ind w:left="1440" w:hanging="360"/>
      </w:pPr>
    </w:lvl>
    <w:lvl w:ilvl="2" w:tplc="B8AE9754" w:tentative="1">
      <w:start w:val="1"/>
      <w:numFmt w:val="decimal"/>
      <w:lvlText w:val="%3."/>
      <w:lvlJc w:val="left"/>
      <w:pPr>
        <w:tabs>
          <w:tab w:val="num" w:pos="2160"/>
        </w:tabs>
        <w:ind w:left="2160" w:hanging="360"/>
      </w:pPr>
    </w:lvl>
    <w:lvl w:ilvl="3" w:tplc="1310CAAE" w:tentative="1">
      <w:start w:val="1"/>
      <w:numFmt w:val="decimal"/>
      <w:lvlText w:val="%4."/>
      <w:lvlJc w:val="left"/>
      <w:pPr>
        <w:tabs>
          <w:tab w:val="num" w:pos="2880"/>
        </w:tabs>
        <w:ind w:left="2880" w:hanging="360"/>
      </w:pPr>
    </w:lvl>
    <w:lvl w:ilvl="4" w:tplc="026055C4" w:tentative="1">
      <w:start w:val="1"/>
      <w:numFmt w:val="decimal"/>
      <w:lvlText w:val="%5."/>
      <w:lvlJc w:val="left"/>
      <w:pPr>
        <w:tabs>
          <w:tab w:val="num" w:pos="3600"/>
        </w:tabs>
        <w:ind w:left="3600" w:hanging="360"/>
      </w:pPr>
    </w:lvl>
    <w:lvl w:ilvl="5" w:tplc="A120F906" w:tentative="1">
      <w:start w:val="1"/>
      <w:numFmt w:val="decimal"/>
      <w:lvlText w:val="%6."/>
      <w:lvlJc w:val="left"/>
      <w:pPr>
        <w:tabs>
          <w:tab w:val="num" w:pos="4320"/>
        </w:tabs>
        <w:ind w:left="4320" w:hanging="360"/>
      </w:pPr>
    </w:lvl>
    <w:lvl w:ilvl="6" w:tplc="DC2C2452" w:tentative="1">
      <w:start w:val="1"/>
      <w:numFmt w:val="decimal"/>
      <w:lvlText w:val="%7."/>
      <w:lvlJc w:val="left"/>
      <w:pPr>
        <w:tabs>
          <w:tab w:val="num" w:pos="5040"/>
        </w:tabs>
        <w:ind w:left="5040" w:hanging="360"/>
      </w:pPr>
    </w:lvl>
    <w:lvl w:ilvl="7" w:tplc="B6FC76B8" w:tentative="1">
      <w:start w:val="1"/>
      <w:numFmt w:val="decimal"/>
      <w:lvlText w:val="%8."/>
      <w:lvlJc w:val="left"/>
      <w:pPr>
        <w:tabs>
          <w:tab w:val="num" w:pos="5760"/>
        </w:tabs>
        <w:ind w:left="5760" w:hanging="360"/>
      </w:pPr>
    </w:lvl>
    <w:lvl w:ilvl="8" w:tplc="0AEC50D2" w:tentative="1">
      <w:start w:val="1"/>
      <w:numFmt w:val="decimal"/>
      <w:lvlText w:val="%9."/>
      <w:lvlJc w:val="left"/>
      <w:pPr>
        <w:tabs>
          <w:tab w:val="num" w:pos="6480"/>
        </w:tabs>
        <w:ind w:left="6480" w:hanging="360"/>
      </w:pPr>
    </w:lvl>
  </w:abstractNum>
  <w:abstractNum w:abstractNumId="8">
    <w:nsid w:val="230116CB"/>
    <w:multiLevelType w:val="multilevel"/>
    <w:tmpl w:val="F0684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86373E"/>
    <w:multiLevelType w:val="hybridMultilevel"/>
    <w:tmpl w:val="EC6C74CE"/>
    <w:lvl w:ilvl="0" w:tplc="04160001">
      <w:start w:val="1"/>
      <w:numFmt w:val="bullet"/>
      <w:lvlText w:val=""/>
      <w:lvlJc w:val="left"/>
      <w:pPr>
        <w:tabs>
          <w:tab w:val="num" w:pos="900"/>
        </w:tabs>
        <w:ind w:left="900" w:hanging="360"/>
      </w:pPr>
      <w:rPr>
        <w:rFonts w:ascii="Symbol" w:hAnsi="Symbol" w:hint="default"/>
      </w:rPr>
    </w:lvl>
    <w:lvl w:ilvl="1" w:tplc="04160003" w:tentative="1">
      <w:start w:val="1"/>
      <w:numFmt w:val="bullet"/>
      <w:lvlText w:val="o"/>
      <w:lvlJc w:val="left"/>
      <w:pPr>
        <w:tabs>
          <w:tab w:val="num" w:pos="1620"/>
        </w:tabs>
        <w:ind w:left="1620" w:hanging="360"/>
      </w:pPr>
      <w:rPr>
        <w:rFonts w:ascii="Courier New" w:hAnsi="Courier New" w:cs="Courier New" w:hint="default"/>
      </w:rPr>
    </w:lvl>
    <w:lvl w:ilvl="2" w:tplc="04160005" w:tentative="1">
      <w:start w:val="1"/>
      <w:numFmt w:val="bullet"/>
      <w:lvlText w:val=""/>
      <w:lvlJc w:val="left"/>
      <w:pPr>
        <w:tabs>
          <w:tab w:val="num" w:pos="2340"/>
        </w:tabs>
        <w:ind w:left="2340" w:hanging="360"/>
      </w:pPr>
      <w:rPr>
        <w:rFonts w:ascii="Wingdings" w:hAnsi="Wingdings" w:hint="default"/>
      </w:rPr>
    </w:lvl>
    <w:lvl w:ilvl="3" w:tplc="04160001" w:tentative="1">
      <w:start w:val="1"/>
      <w:numFmt w:val="bullet"/>
      <w:lvlText w:val=""/>
      <w:lvlJc w:val="left"/>
      <w:pPr>
        <w:tabs>
          <w:tab w:val="num" w:pos="3060"/>
        </w:tabs>
        <w:ind w:left="3060" w:hanging="360"/>
      </w:pPr>
      <w:rPr>
        <w:rFonts w:ascii="Symbol" w:hAnsi="Symbol" w:hint="default"/>
      </w:rPr>
    </w:lvl>
    <w:lvl w:ilvl="4" w:tplc="04160003" w:tentative="1">
      <w:start w:val="1"/>
      <w:numFmt w:val="bullet"/>
      <w:lvlText w:val="o"/>
      <w:lvlJc w:val="left"/>
      <w:pPr>
        <w:tabs>
          <w:tab w:val="num" w:pos="3780"/>
        </w:tabs>
        <w:ind w:left="3780" w:hanging="360"/>
      </w:pPr>
      <w:rPr>
        <w:rFonts w:ascii="Courier New" w:hAnsi="Courier New" w:cs="Courier New" w:hint="default"/>
      </w:rPr>
    </w:lvl>
    <w:lvl w:ilvl="5" w:tplc="04160005" w:tentative="1">
      <w:start w:val="1"/>
      <w:numFmt w:val="bullet"/>
      <w:lvlText w:val=""/>
      <w:lvlJc w:val="left"/>
      <w:pPr>
        <w:tabs>
          <w:tab w:val="num" w:pos="4500"/>
        </w:tabs>
        <w:ind w:left="4500" w:hanging="360"/>
      </w:pPr>
      <w:rPr>
        <w:rFonts w:ascii="Wingdings" w:hAnsi="Wingdings" w:hint="default"/>
      </w:rPr>
    </w:lvl>
    <w:lvl w:ilvl="6" w:tplc="04160001" w:tentative="1">
      <w:start w:val="1"/>
      <w:numFmt w:val="bullet"/>
      <w:lvlText w:val=""/>
      <w:lvlJc w:val="left"/>
      <w:pPr>
        <w:tabs>
          <w:tab w:val="num" w:pos="5220"/>
        </w:tabs>
        <w:ind w:left="5220" w:hanging="360"/>
      </w:pPr>
      <w:rPr>
        <w:rFonts w:ascii="Symbol" w:hAnsi="Symbol" w:hint="default"/>
      </w:rPr>
    </w:lvl>
    <w:lvl w:ilvl="7" w:tplc="04160003" w:tentative="1">
      <w:start w:val="1"/>
      <w:numFmt w:val="bullet"/>
      <w:lvlText w:val="o"/>
      <w:lvlJc w:val="left"/>
      <w:pPr>
        <w:tabs>
          <w:tab w:val="num" w:pos="5940"/>
        </w:tabs>
        <w:ind w:left="5940" w:hanging="360"/>
      </w:pPr>
      <w:rPr>
        <w:rFonts w:ascii="Courier New" w:hAnsi="Courier New" w:cs="Courier New" w:hint="default"/>
      </w:rPr>
    </w:lvl>
    <w:lvl w:ilvl="8" w:tplc="04160005" w:tentative="1">
      <w:start w:val="1"/>
      <w:numFmt w:val="bullet"/>
      <w:lvlText w:val=""/>
      <w:lvlJc w:val="left"/>
      <w:pPr>
        <w:tabs>
          <w:tab w:val="num" w:pos="6660"/>
        </w:tabs>
        <w:ind w:left="6660" w:hanging="360"/>
      </w:pPr>
      <w:rPr>
        <w:rFonts w:ascii="Wingdings" w:hAnsi="Wingdings" w:hint="default"/>
      </w:rPr>
    </w:lvl>
  </w:abstractNum>
  <w:abstractNum w:abstractNumId="10">
    <w:nsid w:val="3069568E"/>
    <w:multiLevelType w:val="hybridMultilevel"/>
    <w:tmpl w:val="6BE0D37C"/>
    <w:lvl w:ilvl="0" w:tplc="7A44140C">
      <w:start w:val="1"/>
      <w:numFmt w:val="lowerLetter"/>
      <w:lvlText w:val="%1)"/>
      <w:lvlJc w:val="left"/>
      <w:pPr>
        <w:tabs>
          <w:tab w:val="num" w:pos="900"/>
        </w:tabs>
        <w:ind w:left="900" w:hanging="360"/>
      </w:pPr>
      <w:rPr>
        <w:rFonts w:hint="default"/>
      </w:rPr>
    </w:lvl>
    <w:lvl w:ilvl="1" w:tplc="04160019" w:tentative="1">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11">
    <w:nsid w:val="30904F23"/>
    <w:multiLevelType w:val="hybridMultilevel"/>
    <w:tmpl w:val="1B50406E"/>
    <w:lvl w:ilvl="0" w:tplc="04160001">
      <w:start w:val="1"/>
      <w:numFmt w:val="bullet"/>
      <w:lvlText w:val=""/>
      <w:lvlJc w:val="left"/>
      <w:pPr>
        <w:ind w:left="900" w:hanging="360"/>
      </w:pPr>
      <w:rPr>
        <w:rFonts w:ascii="Symbol" w:hAnsi="Symbol" w:hint="default"/>
      </w:rPr>
    </w:lvl>
    <w:lvl w:ilvl="1" w:tplc="04160003" w:tentative="1">
      <w:start w:val="1"/>
      <w:numFmt w:val="bullet"/>
      <w:lvlText w:val="o"/>
      <w:lvlJc w:val="left"/>
      <w:pPr>
        <w:ind w:left="1620" w:hanging="360"/>
      </w:pPr>
      <w:rPr>
        <w:rFonts w:ascii="Courier New" w:hAnsi="Courier New" w:cs="Courier New" w:hint="default"/>
      </w:rPr>
    </w:lvl>
    <w:lvl w:ilvl="2" w:tplc="04160005" w:tentative="1">
      <w:start w:val="1"/>
      <w:numFmt w:val="bullet"/>
      <w:lvlText w:val=""/>
      <w:lvlJc w:val="left"/>
      <w:pPr>
        <w:ind w:left="2340" w:hanging="360"/>
      </w:pPr>
      <w:rPr>
        <w:rFonts w:ascii="Wingdings" w:hAnsi="Wingdings" w:hint="default"/>
      </w:rPr>
    </w:lvl>
    <w:lvl w:ilvl="3" w:tplc="04160001" w:tentative="1">
      <w:start w:val="1"/>
      <w:numFmt w:val="bullet"/>
      <w:lvlText w:val=""/>
      <w:lvlJc w:val="left"/>
      <w:pPr>
        <w:ind w:left="3060" w:hanging="360"/>
      </w:pPr>
      <w:rPr>
        <w:rFonts w:ascii="Symbol" w:hAnsi="Symbol" w:hint="default"/>
      </w:rPr>
    </w:lvl>
    <w:lvl w:ilvl="4" w:tplc="04160003" w:tentative="1">
      <w:start w:val="1"/>
      <w:numFmt w:val="bullet"/>
      <w:lvlText w:val="o"/>
      <w:lvlJc w:val="left"/>
      <w:pPr>
        <w:ind w:left="3780" w:hanging="360"/>
      </w:pPr>
      <w:rPr>
        <w:rFonts w:ascii="Courier New" w:hAnsi="Courier New" w:cs="Courier New" w:hint="default"/>
      </w:rPr>
    </w:lvl>
    <w:lvl w:ilvl="5" w:tplc="04160005" w:tentative="1">
      <w:start w:val="1"/>
      <w:numFmt w:val="bullet"/>
      <w:lvlText w:val=""/>
      <w:lvlJc w:val="left"/>
      <w:pPr>
        <w:ind w:left="4500" w:hanging="360"/>
      </w:pPr>
      <w:rPr>
        <w:rFonts w:ascii="Wingdings" w:hAnsi="Wingdings" w:hint="default"/>
      </w:rPr>
    </w:lvl>
    <w:lvl w:ilvl="6" w:tplc="04160001" w:tentative="1">
      <w:start w:val="1"/>
      <w:numFmt w:val="bullet"/>
      <w:lvlText w:val=""/>
      <w:lvlJc w:val="left"/>
      <w:pPr>
        <w:ind w:left="5220" w:hanging="360"/>
      </w:pPr>
      <w:rPr>
        <w:rFonts w:ascii="Symbol" w:hAnsi="Symbol" w:hint="default"/>
      </w:rPr>
    </w:lvl>
    <w:lvl w:ilvl="7" w:tplc="04160003" w:tentative="1">
      <w:start w:val="1"/>
      <w:numFmt w:val="bullet"/>
      <w:lvlText w:val="o"/>
      <w:lvlJc w:val="left"/>
      <w:pPr>
        <w:ind w:left="5940" w:hanging="360"/>
      </w:pPr>
      <w:rPr>
        <w:rFonts w:ascii="Courier New" w:hAnsi="Courier New" w:cs="Courier New" w:hint="default"/>
      </w:rPr>
    </w:lvl>
    <w:lvl w:ilvl="8" w:tplc="04160005" w:tentative="1">
      <w:start w:val="1"/>
      <w:numFmt w:val="bullet"/>
      <w:lvlText w:val=""/>
      <w:lvlJc w:val="left"/>
      <w:pPr>
        <w:ind w:left="6660" w:hanging="360"/>
      </w:pPr>
      <w:rPr>
        <w:rFonts w:ascii="Wingdings" w:hAnsi="Wingdings" w:hint="default"/>
      </w:rPr>
    </w:lvl>
  </w:abstractNum>
  <w:abstractNum w:abstractNumId="12">
    <w:nsid w:val="335E5A1A"/>
    <w:multiLevelType w:val="hybridMultilevel"/>
    <w:tmpl w:val="A9C6A902"/>
    <w:lvl w:ilvl="0" w:tplc="343C695A">
      <w:start w:val="1"/>
      <w:numFmt w:val="bullet"/>
      <w:lvlText w:val=""/>
      <w:lvlJc w:val="left"/>
      <w:pPr>
        <w:tabs>
          <w:tab w:val="num" w:pos="720"/>
        </w:tabs>
        <w:ind w:left="720" w:hanging="360"/>
      </w:pPr>
      <w:rPr>
        <w:rFonts w:ascii="Symbol" w:hAnsi="Symbol" w:hint="default"/>
        <w:sz w:val="20"/>
      </w:rPr>
    </w:lvl>
    <w:lvl w:ilvl="1" w:tplc="01B6DE6A" w:tentative="1">
      <w:start w:val="1"/>
      <w:numFmt w:val="bullet"/>
      <w:lvlText w:val="o"/>
      <w:lvlJc w:val="left"/>
      <w:pPr>
        <w:tabs>
          <w:tab w:val="num" w:pos="1440"/>
        </w:tabs>
        <w:ind w:left="1440" w:hanging="360"/>
      </w:pPr>
      <w:rPr>
        <w:rFonts w:ascii="Courier New" w:hAnsi="Courier New" w:hint="default"/>
        <w:sz w:val="20"/>
      </w:rPr>
    </w:lvl>
    <w:lvl w:ilvl="2" w:tplc="20E2002C" w:tentative="1">
      <w:start w:val="1"/>
      <w:numFmt w:val="bullet"/>
      <w:lvlText w:val=""/>
      <w:lvlJc w:val="left"/>
      <w:pPr>
        <w:tabs>
          <w:tab w:val="num" w:pos="2160"/>
        </w:tabs>
        <w:ind w:left="2160" w:hanging="360"/>
      </w:pPr>
      <w:rPr>
        <w:rFonts w:ascii="Wingdings" w:hAnsi="Wingdings" w:hint="default"/>
        <w:sz w:val="20"/>
      </w:rPr>
    </w:lvl>
    <w:lvl w:ilvl="3" w:tplc="D9E843DE" w:tentative="1">
      <w:start w:val="1"/>
      <w:numFmt w:val="bullet"/>
      <w:lvlText w:val=""/>
      <w:lvlJc w:val="left"/>
      <w:pPr>
        <w:tabs>
          <w:tab w:val="num" w:pos="2880"/>
        </w:tabs>
        <w:ind w:left="2880" w:hanging="360"/>
      </w:pPr>
      <w:rPr>
        <w:rFonts w:ascii="Wingdings" w:hAnsi="Wingdings" w:hint="default"/>
        <w:sz w:val="20"/>
      </w:rPr>
    </w:lvl>
    <w:lvl w:ilvl="4" w:tplc="19985BF8" w:tentative="1">
      <w:start w:val="1"/>
      <w:numFmt w:val="bullet"/>
      <w:lvlText w:val=""/>
      <w:lvlJc w:val="left"/>
      <w:pPr>
        <w:tabs>
          <w:tab w:val="num" w:pos="3600"/>
        </w:tabs>
        <w:ind w:left="3600" w:hanging="360"/>
      </w:pPr>
      <w:rPr>
        <w:rFonts w:ascii="Wingdings" w:hAnsi="Wingdings" w:hint="default"/>
        <w:sz w:val="20"/>
      </w:rPr>
    </w:lvl>
    <w:lvl w:ilvl="5" w:tplc="B8504F12" w:tentative="1">
      <w:start w:val="1"/>
      <w:numFmt w:val="bullet"/>
      <w:lvlText w:val=""/>
      <w:lvlJc w:val="left"/>
      <w:pPr>
        <w:tabs>
          <w:tab w:val="num" w:pos="4320"/>
        </w:tabs>
        <w:ind w:left="4320" w:hanging="360"/>
      </w:pPr>
      <w:rPr>
        <w:rFonts w:ascii="Wingdings" w:hAnsi="Wingdings" w:hint="default"/>
        <w:sz w:val="20"/>
      </w:rPr>
    </w:lvl>
    <w:lvl w:ilvl="6" w:tplc="C19E4FB0" w:tentative="1">
      <w:start w:val="1"/>
      <w:numFmt w:val="bullet"/>
      <w:lvlText w:val=""/>
      <w:lvlJc w:val="left"/>
      <w:pPr>
        <w:tabs>
          <w:tab w:val="num" w:pos="5040"/>
        </w:tabs>
        <w:ind w:left="5040" w:hanging="360"/>
      </w:pPr>
      <w:rPr>
        <w:rFonts w:ascii="Wingdings" w:hAnsi="Wingdings" w:hint="default"/>
        <w:sz w:val="20"/>
      </w:rPr>
    </w:lvl>
    <w:lvl w:ilvl="7" w:tplc="70CA9746" w:tentative="1">
      <w:start w:val="1"/>
      <w:numFmt w:val="bullet"/>
      <w:lvlText w:val=""/>
      <w:lvlJc w:val="left"/>
      <w:pPr>
        <w:tabs>
          <w:tab w:val="num" w:pos="5760"/>
        </w:tabs>
        <w:ind w:left="5760" w:hanging="360"/>
      </w:pPr>
      <w:rPr>
        <w:rFonts w:ascii="Wingdings" w:hAnsi="Wingdings" w:hint="default"/>
        <w:sz w:val="20"/>
      </w:rPr>
    </w:lvl>
    <w:lvl w:ilvl="8" w:tplc="CDBA159A" w:tentative="1">
      <w:start w:val="1"/>
      <w:numFmt w:val="bullet"/>
      <w:lvlText w:val=""/>
      <w:lvlJc w:val="left"/>
      <w:pPr>
        <w:tabs>
          <w:tab w:val="num" w:pos="6480"/>
        </w:tabs>
        <w:ind w:left="6480" w:hanging="360"/>
      </w:pPr>
      <w:rPr>
        <w:rFonts w:ascii="Wingdings" w:hAnsi="Wingdings" w:hint="default"/>
        <w:sz w:val="20"/>
      </w:rPr>
    </w:lvl>
  </w:abstractNum>
  <w:abstractNum w:abstractNumId="13">
    <w:nsid w:val="3AEB092A"/>
    <w:multiLevelType w:val="multilevel"/>
    <w:tmpl w:val="97B48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D052B6D"/>
    <w:multiLevelType w:val="multilevel"/>
    <w:tmpl w:val="82F44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3F34B2"/>
    <w:multiLevelType w:val="multilevel"/>
    <w:tmpl w:val="7EDAE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E34A4D"/>
    <w:multiLevelType w:val="hybridMultilevel"/>
    <w:tmpl w:val="51267D98"/>
    <w:lvl w:ilvl="0" w:tplc="CFB4B972">
      <w:start w:val="1"/>
      <w:numFmt w:val="bullet"/>
      <w:lvlText w:val=""/>
      <w:lvlJc w:val="left"/>
      <w:pPr>
        <w:tabs>
          <w:tab w:val="num" w:pos="720"/>
        </w:tabs>
        <w:ind w:left="720" w:hanging="360"/>
      </w:pPr>
      <w:rPr>
        <w:rFonts w:ascii="Symbol" w:hAnsi="Symbol" w:hint="default"/>
        <w:sz w:val="20"/>
      </w:rPr>
    </w:lvl>
    <w:lvl w:ilvl="1" w:tplc="036246D0" w:tentative="1">
      <w:start w:val="1"/>
      <w:numFmt w:val="bullet"/>
      <w:lvlText w:val="o"/>
      <w:lvlJc w:val="left"/>
      <w:pPr>
        <w:tabs>
          <w:tab w:val="num" w:pos="1440"/>
        </w:tabs>
        <w:ind w:left="1440" w:hanging="360"/>
      </w:pPr>
      <w:rPr>
        <w:rFonts w:ascii="Courier New" w:hAnsi="Courier New" w:hint="default"/>
        <w:sz w:val="20"/>
      </w:rPr>
    </w:lvl>
    <w:lvl w:ilvl="2" w:tplc="F9B65124" w:tentative="1">
      <w:start w:val="1"/>
      <w:numFmt w:val="bullet"/>
      <w:lvlText w:val=""/>
      <w:lvlJc w:val="left"/>
      <w:pPr>
        <w:tabs>
          <w:tab w:val="num" w:pos="2160"/>
        </w:tabs>
        <w:ind w:left="2160" w:hanging="360"/>
      </w:pPr>
      <w:rPr>
        <w:rFonts w:ascii="Wingdings" w:hAnsi="Wingdings" w:hint="default"/>
        <w:sz w:val="20"/>
      </w:rPr>
    </w:lvl>
    <w:lvl w:ilvl="3" w:tplc="40CE6D64" w:tentative="1">
      <w:start w:val="1"/>
      <w:numFmt w:val="bullet"/>
      <w:lvlText w:val=""/>
      <w:lvlJc w:val="left"/>
      <w:pPr>
        <w:tabs>
          <w:tab w:val="num" w:pos="2880"/>
        </w:tabs>
        <w:ind w:left="2880" w:hanging="360"/>
      </w:pPr>
      <w:rPr>
        <w:rFonts w:ascii="Wingdings" w:hAnsi="Wingdings" w:hint="default"/>
        <w:sz w:val="20"/>
      </w:rPr>
    </w:lvl>
    <w:lvl w:ilvl="4" w:tplc="2F0EA5CC" w:tentative="1">
      <w:start w:val="1"/>
      <w:numFmt w:val="bullet"/>
      <w:lvlText w:val=""/>
      <w:lvlJc w:val="left"/>
      <w:pPr>
        <w:tabs>
          <w:tab w:val="num" w:pos="3600"/>
        </w:tabs>
        <w:ind w:left="3600" w:hanging="360"/>
      </w:pPr>
      <w:rPr>
        <w:rFonts w:ascii="Wingdings" w:hAnsi="Wingdings" w:hint="default"/>
        <w:sz w:val="20"/>
      </w:rPr>
    </w:lvl>
    <w:lvl w:ilvl="5" w:tplc="153E40A0" w:tentative="1">
      <w:start w:val="1"/>
      <w:numFmt w:val="bullet"/>
      <w:lvlText w:val=""/>
      <w:lvlJc w:val="left"/>
      <w:pPr>
        <w:tabs>
          <w:tab w:val="num" w:pos="4320"/>
        </w:tabs>
        <w:ind w:left="4320" w:hanging="360"/>
      </w:pPr>
      <w:rPr>
        <w:rFonts w:ascii="Wingdings" w:hAnsi="Wingdings" w:hint="default"/>
        <w:sz w:val="20"/>
      </w:rPr>
    </w:lvl>
    <w:lvl w:ilvl="6" w:tplc="920697AC" w:tentative="1">
      <w:start w:val="1"/>
      <w:numFmt w:val="bullet"/>
      <w:lvlText w:val=""/>
      <w:lvlJc w:val="left"/>
      <w:pPr>
        <w:tabs>
          <w:tab w:val="num" w:pos="5040"/>
        </w:tabs>
        <w:ind w:left="5040" w:hanging="360"/>
      </w:pPr>
      <w:rPr>
        <w:rFonts w:ascii="Wingdings" w:hAnsi="Wingdings" w:hint="default"/>
        <w:sz w:val="20"/>
      </w:rPr>
    </w:lvl>
    <w:lvl w:ilvl="7" w:tplc="1D1C43F6" w:tentative="1">
      <w:start w:val="1"/>
      <w:numFmt w:val="bullet"/>
      <w:lvlText w:val=""/>
      <w:lvlJc w:val="left"/>
      <w:pPr>
        <w:tabs>
          <w:tab w:val="num" w:pos="5760"/>
        </w:tabs>
        <w:ind w:left="5760" w:hanging="360"/>
      </w:pPr>
      <w:rPr>
        <w:rFonts w:ascii="Wingdings" w:hAnsi="Wingdings" w:hint="default"/>
        <w:sz w:val="20"/>
      </w:rPr>
    </w:lvl>
    <w:lvl w:ilvl="8" w:tplc="86E20856" w:tentative="1">
      <w:start w:val="1"/>
      <w:numFmt w:val="bullet"/>
      <w:lvlText w:val=""/>
      <w:lvlJc w:val="left"/>
      <w:pPr>
        <w:tabs>
          <w:tab w:val="num" w:pos="6480"/>
        </w:tabs>
        <w:ind w:left="6480" w:hanging="360"/>
      </w:pPr>
      <w:rPr>
        <w:rFonts w:ascii="Wingdings" w:hAnsi="Wingdings" w:hint="default"/>
        <w:sz w:val="20"/>
      </w:rPr>
    </w:lvl>
  </w:abstractNum>
  <w:abstractNum w:abstractNumId="17">
    <w:nsid w:val="423C3707"/>
    <w:multiLevelType w:val="hybridMultilevel"/>
    <w:tmpl w:val="9026720C"/>
    <w:lvl w:ilvl="0" w:tplc="B98CA126">
      <w:start w:val="1"/>
      <w:numFmt w:val="bullet"/>
      <w:lvlText w:val=""/>
      <w:lvlJc w:val="left"/>
      <w:pPr>
        <w:tabs>
          <w:tab w:val="num" w:pos="720"/>
        </w:tabs>
        <w:ind w:left="720" w:hanging="360"/>
      </w:pPr>
      <w:rPr>
        <w:rFonts w:ascii="Symbol" w:hAnsi="Symbol" w:hint="default"/>
        <w:sz w:val="20"/>
      </w:rPr>
    </w:lvl>
    <w:lvl w:ilvl="1" w:tplc="C59C64E8" w:tentative="1">
      <w:start w:val="1"/>
      <w:numFmt w:val="bullet"/>
      <w:lvlText w:val="o"/>
      <w:lvlJc w:val="left"/>
      <w:pPr>
        <w:tabs>
          <w:tab w:val="num" w:pos="1440"/>
        </w:tabs>
        <w:ind w:left="1440" w:hanging="360"/>
      </w:pPr>
      <w:rPr>
        <w:rFonts w:ascii="Courier New" w:hAnsi="Courier New" w:hint="default"/>
        <w:sz w:val="20"/>
      </w:rPr>
    </w:lvl>
    <w:lvl w:ilvl="2" w:tplc="9A869BA6" w:tentative="1">
      <w:start w:val="1"/>
      <w:numFmt w:val="bullet"/>
      <w:lvlText w:val=""/>
      <w:lvlJc w:val="left"/>
      <w:pPr>
        <w:tabs>
          <w:tab w:val="num" w:pos="2160"/>
        </w:tabs>
        <w:ind w:left="2160" w:hanging="360"/>
      </w:pPr>
      <w:rPr>
        <w:rFonts w:ascii="Wingdings" w:hAnsi="Wingdings" w:hint="default"/>
        <w:sz w:val="20"/>
      </w:rPr>
    </w:lvl>
    <w:lvl w:ilvl="3" w:tplc="A308106C" w:tentative="1">
      <w:start w:val="1"/>
      <w:numFmt w:val="bullet"/>
      <w:lvlText w:val=""/>
      <w:lvlJc w:val="left"/>
      <w:pPr>
        <w:tabs>
          <w:tab w:val="num" w:pos="2880"/>
        </w:tabs>
        <w:ind w:left="2880" w:hanging="360"/>
      </w:pPr>
      <w:rPr>
        <w:rFonts w:ascii="Wingdings" w:hAnsi="Wingdings" w:hint="default"/>
        <w:sz w:val="20"/>
      </w:rPr>
    </w:lvl>
    <w:lvl w:ilvl="4" w:tplc="867E2136" w:tentative="1">
      <w:start w:val="1"/>
      <w:numFmt w:val="bullet"/>
      <w:lvlText w:val=""/>
      <w:lvlJc w:val="left"/>
      <w:pPr>
        <w:tabs>
          <w:tab w:val="num" w:pos="3600"/>
        </w:tabs>
        <w:ind w:left="3600" w:hanging="360"/>
      </w:pPr>
      <w:rPr>
        <w:rFonts w:ascii="Wingdings" w:hAnsi="Wingdings" w:hint="default"/>
        <w:sz w:val="20"/>
      </w:rPr>
    </w:lvl>
    <w:lvl w:ilvl="5" w:tplc="6142A35E" w:tentative="1">
      <w:start w:val="1"/>
      <w:numFmt w:val="bullet"/>
      <w:lvlText w:val=""/>
      <w:lvlJc w:val="left"/>
      <w:pPr>
        <w:tabs>
          <w:tab w:val="num" w:pos="4320"/>
        </w:tabs>
        <w:ind w:left="4320" w:hanging="360"/>
      </w:pPr>
      <w:rPr>
        <w:rFonts w:ascii="Wingdings" w:hAnsi="Wingdings" w:hint="default"/>
        <w:sz w:val="20"/>
      </w:rPr>
    </w:lvl>
    <w:lvl w:ilvl="6" w:tplc="F83E295E" w:tentative="1">
      <w:start w:val="1"/>
      <w:numFmt w:val="bullet"/>
      <w:lvlText w:val=""/>
      <w:lvlJc w:val="left"/>
      <w:pPr>
        <w:tabs>
          <w:tab w:val="num" w:pos="5040"/>
        </w:tabs>
        <w:ind w:left="5040" w:hanging="360"/>
      </w:pPr>
      <w:rPr>
        <w:rFonts w:ascii="Wingdings" w:hAnsi="Wingdings" w:hint="default"/>
        <w:sz w:val="20"/>
      </w:rPr>
    </w:lvl>
    <w:lvl w:ilvl="7" w:tplc="53EAD338" w:tentative="1">
      <w:start w:val="1"/>
      <w:numFmt w:val="bullet"/>
      <w:lvlText w:val=""/>
      <w:lvlJc w:val="left"/>
      <w:pPr>
        <w:tabs>
          <w:tab w:val="num" w:pos="5760"/>
        </w:tabs>
        <w:ind w:left="5760" w:hanging="360"/>
      </w:pPr>
      <w:rPr>
        <w:rFonts w:ascii="Wingdings" w:hAnsi="Wingdings" w:hint="default"/>
        <w:sz w:val="20"/>
      </w:rPr>
    </w:lvl>
    <w:lvl w:ilvl="8" w:tplc="BBF65AB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AA6138C"/>
    <w:multiLevelType w:val="multilevel"/>
    <w:tmpl w:val="1F02D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B6A2216"/>
    <w:multiLevelType w:val="multilevel"/>
    <w:tmpl w:val="C4CC6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0BF0DED"/>
    <w:multiLevelType w:val="hybridMultilevel"/>
    <w:tmpl w:val="DFBA8270"/>
    <w:lvl w:ilvl="0" w:tplc="6FB840A0">
      <w:start w:val="1"/>
      <w:numFmt w:val="bullet"/>
      <w:lvlText w:val=""/>
      <w:lvlJc w:val="left"/>
      <w:pPr>
        <w:tabs>
          <w:tab w:val="num" w:pos="720"/>
        </w:tabs>
        <w:ind w:left="720" w:hanging="360"/>
      </w:pPr>
      <w:rPr>
        <w:rFonts w:ascii="Symbol" w:hAnsi="Symbol" w:hint="default"/>
        <w:sz w:val="20"/>
      </w:rPr>
    </w:lvl>
    <w:lvl w:ilvl="1" w:tplc="AEB83B18" w:tentative="1">
      <w:start w:val="1"/>
      <w:numFmt w:val="bullet"/>
      <w:lvlText w:val="o"/>
      <w:lvlJc w:val="left"/>
      <w:pPr>
        <w:tabs>
          <w:tab w:val="num" w:pos="1440"/>
        </w:tabs>
        <w:ind w:left="1440" w:hanging="360"/>
      </w:pPr>
      <w:rPr>
        <w:rFonts w:ascii="Courier New" w:hAnsi="Courier New" w:hint="default"/>
        <w:sz w:val="20"/>
      </w:rPr>
    </w:lvl>
    <w:lvl w:ilvl="2" w:tplc="52C82520" w:tentative="1">
      <w:start w:val="1"/>
      <w:numFmt w:val="bullet"/>
      <w:lvlText w:val=""/>
      <w:lvlJc w:val="left"/>
      <w:pPr>
        <w:tabs>
          <w:tab w:val="num" w:pos="2160"/>
        </w:tabs>
        <w:ind w:left="2160" w:hanging="360"/>
      </w:pPr>
      <w:rPr>
        <w:rFonts w:ascii="Wingdings" w:hAnsi="Wingdings" w:hint="default"/>
        <w:sz w:val="20"/>
      </w:rPr>
    </w:lvl>
    <w:lvl w:ilvl="3" w:tplc="ADBED384" w:tentative="1">
      <w:start w:val="1"/>
      <w:numFmt w:val="bullet"/>
      <w:lvlText w:val=""/>
      <w:lvlJc w:val="left"/>
      <w:pPr>
        <w:tabs>
          <w:tab w:val="num" w:pos="2880"/>
        </w:tabs>
        <w:ind w:left="2880" w:hanging="360"/>
      </w:pPr>
      <w:rPr>
        <w:rFonts w:ascii="Wingdings" w:hAnsi="Wingdings" w:hint="default"/>
        <w:sz w:val="20"/>
      </w:rPr>
    </w:lvl>
    <w:lvl w:ilvl="4" w:tplc="17FECB5E" w:tentative="1">
      <w:start w:val="1"/>
      <w:numFmt w:val="bullet"/>
      <w:lvlText w:val=""/>
      <w:lvlJc w:val="left"/>
      <w:pPr>
        <w:tabs>
          <w:tab w:val="num" w:pos="3600"/>
        </w:tabs>
        <w:ind w:left="3600" w:hanging="360"/>
      </w:pPr>
      <w:rPr>
        <w:rFonts w:ascii="Wingdings" w:hAnsi="Wingdings" w:hint="default"/>
        <w:sz w:val="20"/>
      </w:rPr>
    </w:lvl>
    <w:lvl w:ilvl="5" w:tplc="70E6BBBC" w:tentative="1">
      <w:start w:val="1"/>
      <w:numFmt w:val="bullet"/>
      <w:lvlText w:val=""/>
      <w:lvlJc w:val="left"/>
      <w:pPr>
        <w:tabs>
          <w:tab w:val="num" w:pos="4320"/>
        </w:tabs>
        <w:ind w:left="4320" w:hanging="360"/>
      </w:pPr>
      <w:rPr>
        <w:rFonts w:ascii="Wingdings" w:hAnsi="Wingdings" w:hint="default"/>
        <w:sz w:val="20"/>
      </w:rPr>
    </w:lvl>
    <w:lvl w:ilvl="6" w:tplc="906A994C" w:tentative="1">
      <w:start w:val="1"/>
      <w:numFmt w:val="bullet"/>
      <w:lvlText w:val=""/>
      <w:lvlJc w:val="left"/>
      <w:pPr>
        <w:tabs>
          <w:tab w:val="num" w:pos="5040"/>
        </w:tabs>
        <w:ind w:left="5040" w:hanging="360"/>
      </w:pPr>
      <w:rPr>
        <w:rFonts w:ascii="Wingdings" w:hAnsi="Wingdings" w:hint="default"/>
        <w:sz w:val="20"/>
      </w:rPr>
    </w:lvl>
    <w:lvl w:ilvl="7" w:tplc="5FC203B6" w:tentative="1">
      <w:start w:val="1"/>
      <w:numFmt w:val="bullet"/>
      <w:lvlText w:val=""/>
      <w:lvlJc w:val="left"/>
      <w:pPr>
        <w:tabs>
          <w:tab w:val="num" w:pos="5760"/>
        </w:tabs>
        <w:ind w:left="5760" w:hanging="360"/>
      </w:pPr>
      <w:rPr>
        <w:rFonts w:ascii="Wingdings" w:hAnsi="Wingdings" w:hint="default"/>
        <w:sz w:val="20"/>
      </w:rPr>
    </w:lvl>
    <w:lvl w:ilvl="8" w:tplc="AA588374"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470BEB"/>
    <w:multiLevelType w:val="multilevel"/>
    <w:tmpl w:val="C95ED0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70A08CB"/>
    <w:multiLevelType w:val="hybridMultilevel"/>
    <w:tmpl w:val="A7281D22"/>
    <w:lvl w:ilvl="0" w:tplc="EFC85A64">
      <w:start w:val="1"/>
      <w:numFmt w:val="decimal"/>
      <w:lvlText w:val="%1."/>
      <w:lvlJc w:val="left"/>
      <w:pPr>
        <w:tabs>
          <w:tab w:val="num" w:pos="644"/>
        </w:tabs>
        <w:ind w:left="644" w:hanging="360"/>
      </w:pPr>
      <w:rPr>
        <w:b w:val="0"/>
      </w:rPr>
    </w:lvl>
    <w:lvl w:ilvl="1" w:tplc="C80A9B2A" w:tentative="1">
      <w:start w:val="1"/>
      <w:numFmt w:val="decimal"/>
      <w:lvlText w:val="%2."/>
      <w:lvlJc w:val="left"/>
      <w:pPr>
        <w:tabs>
          <w:tab w:val="num" w:pos="1440"/>
        </w:tabs>
        <w:ind w:left="1440" w:hanging="360"/>
      </w:pPr>
    </w:lvl>
    <w:lvl w:ilvl="2" w:tplc="3BAEE438" w:tentative="1">
      <w:start w:val="1"/>
      <w:numFmt w:val="decimal"/>
      <w:lvlText w:val="%3."/>
      <w:lvlJc w:val="left"/>
      <w:pPr>
        <w:tabs>
          <w:tab w:val="num" w:pos="2160"/>
        </w:tabs>
        <w:ind w:left="2160" w:hanging="360"/>
      </w:pPr>
    </w:lvl>
    <w:lvl w:ilvl="3" w:tplc="EB4A1274" w:tentative="1">
      <w:start w:val="1"/>
      <w:numFmt w:val="decimal"/>
      <w:lvlText w:val="%4."/>
      <w:lvlJc w:val="left"/>
      <w:pPr>
        <w:tabs>
          <w:tab w:val="num" w:pos="2880"/>
        </w:tabs>
        <w:ind w:left="2880" w:hanging="360"/>
      </w:pPr>
    </w:lvl>
    <w:lvl w:ilvl="4" w:tplc="54547D40" w:tentative="1">
      <w:start w:val="1"/>
      <w:numFmt w:val="decimal"/>
      <w:lvlText w:val="%5."/>
      <w:lvlJc w:val="left"/>
      <w:pPr>
        <w:tabs>
          <w:tab w:val="num" w:pos="3600"/>
        </w:tabs>
        <w:ind w:left="3600" w:hanging="360"/>
      </w:pPr>
    </w:lvl>
    <w:lvl w:ilvl="5" w:tplc="8348C8D0" w:tentative="1">
      <w:start w:val="1"/>
      <w:numFmt w:val="decimal"/>
      <w:lvlText w:val="%6."/>
      <w:lvlJc w:val="left"/>
      <w:pPr>
        <w:tabs>
          <w:tab w:val="num" w:pos="4320"/>
        </w:tabs>
        <w:ind w:left="4320" w:hanging="360"/>
      </w:pPr>
    </w:lvl>
    <w:lvl w:ilvl="6" w:tplc="5FC0BD36" w:tentative="1">
      <w:start w:val="1"/>
      <w:numFmt w:val="decimal"/>
      <w:lvlText w:val="%7."/>
      <w:lvlJc w:val="left"/>
      <w:pPr>
        <w:tabs>
          <w:tab w:val="num" w:pos="5040"/>
        </w:tabs>
        <w:ind w:left="5040" w:hanging="360"/>
      </w:pPr>
    </w:lvl>
    <w:lvl w:ilvl="7" w:tplc="7A7C4D68" w:tentative="1">
      <w:start w:val="1"/>
      <w:numFmt w:val="decimal"/>
      <w:lvlText w:val="%8."/>
      <w:lvlJc w:val="left"/>
      <w:pPr>
        <w:tabs>
          <w:tab w:val="num" w:pos="5760"/>
        </w:tabs>
        <w:ind w:left="5760" w:hanging="360"/>
      </w:pPr>
    </w:lvl>
    <w:lvl w:ilvl="8" w:tplc="092E7154" w:tentative="1">
      <w:start w:val="1"/>
      <w:numFmt w:val="decimal"/>
      <w:lvlText w:val="%9."/>
      <w:lvlJc w:val="left"/>
      <w:pPr>
        <w:tabs>
          <w:tab w:val="num" w:pos="6480"/>
        </w:tabs>
        <w:ind w:left="6480" w:hanging="360"/>
      </w:pPr>
    </w:lvl>
  </w:abstractNum>
  <w:abstractNum w:abstractNumId="23">
    <w:nsid w:val="776417EB"/>
    <w:multiLevelType w:val="hybridMultilevel"/>
    <w:tmpl w:val="971ED9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7D6969A6"/>
    <w:multiLevelType w:val="multilevel"/>
    <w:tmpl w:val="C2746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E316F19"/>
    <w:multiLevelType w:val="multilevel"/>
    <w:tmpl w:val="A548236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0"/>
  </w:num>
  <w:num w:numId="3">
    <w:abstractNumId w:val="17"/>
  </w:num>
  <w:num w:numId="4">
    <w:abstractNumId w:val="2"/>
  </w:num>
  <w:num w:numId="5">
    <w:abstractNumId w:val="22"/>
  </w:num>
  <w:num w:numId="6">
    <w:abstractNumId w:val="7"/>
  </w:num>
  <w:num w:numId="7">
    <w:abstractNumId w:val="1"/>
  </w:num>
  <w:num w:numId="8">
    <w:abstractNumId w:val="10"/>
  </w:num>
  <w:num w:numId="9">
    <w:abstractNumId w:val="16"/>
  </w:num>
  <w:num w:numId="10">
    <w:abstractNumId w:val="5"/>
  </w:num>
  <w:num w:numId="11">
    <w:abstractNumId w:val="12"/>
  </w:num>
  <w:num w:numId="12">
    <w:abstractNumId w:val="9"/>
  </w:num>
  <w:num w:numId="13">
    <w:abstractNumId w:val="8"/>
  </w:num>
  <w:num w:numId="14">
    <w:abstractNumId w:val="13"/>
  </w:num>
  <w:num w:numId="15">
    <w:abstractNumId w:val="0"/>
  </w:num>
  <w:num w:numId="16">
    <w:abstractNumId w:val="18"/>
  </w:num>
  <w:num w:numId="17">
    <w:abstractNumId w:val="25"/>
  </w:num>
  <w:num w:numId="18">
    <w:abstractNumId w:val="25"/>
    <w:lvlOverride w:ilvl="0">
      <w:lvl w:ilvl="0">
        <w:numFmt w:val="decimal"/>
        <w:lvlText w:val=""/>
        <w:lvlJc w:val="left"/>
      </w:lvl>
    </w:lvlOverride>
    <w:lvlOverride w:ilvl="1">
      <w:lvl w:ilvl="1">
        <w:numFmt w:val="decimal"/>
        <w:lvlText w:val="%2."/>
        <w:lvlJc w:val="left"/>
      </w:lvl>
    </w:lvlOverride>
  </w:num>
  <w:num w:numId="19">
    <w:abstractNumId w:val="19"/>
  </w:num>
  <w:num w:numId="20">
    <w:abstractNumId w:val="11"/>
  </w:num>
  <w:num w:numId="21">
    <w:abstractNumId w:val="24"/>
  </w:num>
  <w:num w:numId="22">
    <w:abstractNumId w:val="14"/>
  </w:num>
  <w:num w:numId="23">
    <w:abstractNumId w:val="21"/>
  </w:num>
  <w:num w:numId="24">
    <w:abstractNumId w:val="3"/>
  </w:num>
  <w:num w:numId="25">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26">
    <w:abstractNumId w:val="23"/>
  </w:num>
  <w:num w:numId="27">
    <w:abstractNumId w:val="6"/>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mirrorMargins/>
  <w:proofState w:spelling="clean" w:grammar="clean"/>
  <w:stylePaneFormatFilter w:val="3F01"/>
  <w:defaultTabStop w:val="708"/>
  <w:hyphenationZone w:val="425"/>
  <w:evenAndOddHeaders/>
  <w:drawingGridHorizontalSpacing w:val="100"/>
  <w:displayHorizontalDrawingGridEvery w:val="2"/>
  <w:displayVerticalDrawingGridEvery w:val="2"/>
  <w:noPunctuationKerning/>
  <w:characterSpacingControl w:val="doNotCompress"/>
  <w:footnotePr>
    <w:footnote w:id="-1"/>
    <w:footnote w:id="0"/>
  </w:footnotePr>
  <w:endnotePr>
    <w:endnote w:id="-1"/>
    <w:endnote w:id="0"/>
  </w:endnotePr>
  <w:compat/>
  <w:rsids>
    <w:rsidRoot w:val="00643083"/>
    <w:rsid w:val="00014A41"/>
    <w:rsid w:val="00020278"/>
    <w:rsid w:val="000308F6"/>
    <w:rsid w:val="00037A7F"/>
    <w:rsid w:val="00040034"/>
    <w:rsid w:val="00040F3E"/>
    <w:rsid w:val="000416D8"/>
    <w:rsid w:val="00047D37"/>
    <w:rsid w:val="00053266"/>
    <w:rsid w:val="000728B2"/>
    <w:rsid w:val="000779D8"/>
    <w:rsid w:val="00086C63"/>
    <w:rsid w:val="000923AE"/>
    <w:rsid w:val="00093130"/>
    <w:rsid w:val="00093515"/>
    <w:rsid w:val="000B2EEA"/>
    <w:rsid w:val="000B6A2B"/>
    <w:rsid w:val="000C1806"/>
    <w:rsid w:val="000C61BE"/>
    <w:rsid w:val="000D16FA"/>
    <w:rsid w:val="0010077A"/>
    <w:rsid w:val="001042FD"/>
    <w:rsid w:val="0010653D"/>
    <w:rsid w:val="00121E74"/>
    <w:rsid w:val="00130C6D"/>
    <w:rsid w:val="001425DE"/>
    <w:rsid w:val="00143DFA"/>
    <w:rsid w:val="00146574"/>
    <w:rsid w:val="001527C9"/>
    <w:rsid w:val="00172A48"/>
    <w:rsid w:val="00174406"/>
    <w:rsid w:val="00193D99"/>
    <w:rsid w:val="001A71AC"/>
    <w:rsid w:val="001C3421"/>
    <w:rsid w:val="001C5911"/>
    <w:rsid w:val="001D2706"/>
    <w:rsid w:val="001D4277"/>
    <w:rsid w:val="001D5423"/>
    <w:rsid w:val="001E168F"/>
    <w:rsid w:val="001E51DA"/>
    <w:rsid w:val="001E793F"/>
    <w:rsid w:val="00202C4A"/>
    <w:rsid w:val="00203620"/>
    <w:rsid w:val="00215BBF"/>
    <w:rsid w:val="00222703"/>
    <w:rsid w:val="002513F4"/>
    <w:rsid w:val="00263F49"/>
    <w:rsid w:val="002764E2"/>
    <w:rsid w:val="002807D4"/>
    <w:rsid w:val="00294070"/>
    <w:rsid w:val="002A105D"/>
    <w:rsid w:val="002A168E"/>
    <w:rsid w:val="002B13A3"/>
    <w:rsid w:val="002B27C5"/>
    <w:rsid w:val="002B5BDD"/>
    <w:rsid w:val="002B7098"/>
    <w:rsid w:val="002C1952"/>
    <w:rsid w:val="002C4FE8"/>
    <w:rsid w:val="002C740D"/>
    <w:rsid w:val="002D24AC"/>
    <w:rsid w:val="002D595D"/>
    <w:rsid w:val="002E0E5D"/>
    <w:rsid w:val="002E190A"/>
    <w:rsid w:val="002E5666"/>
    <w:rsid w:val="002F1F87"/>
    <w:rsid w:val="002F55B9"/>
    <w:rsid w:val="00302A97"/>
    <w:rsid w:val="003100F4"/>
    <w:rsid w:val="003137E2"/>
    <w:rsid w:val="003200AF"/>
    <w:rsid w:val="0032773F"/>
    <w:rsid w:val="003410AF"/>
    <w:rsid w:val="0035169F"/>
    <w:rsid w:val="003651C2"/>
    <w:rsid w:val="00366772"/>
    <w:rsid w:val="00372DB3"/>
    <w:rsid w:val="00373460"/>
    <w:rsid w:val="00383044"/>
    <w:rsid w:val="003920E2"/>
    <w:rsid w:val="003A0971"/>
    <w:rsid w:val="003A0F7A"/>
    <w:rsid w:val="003A277A"/>
    <w:rsid w:val="003A433D"/>
    <w:rsid w:val="003B5A82"/>
    <w:rsid w:val="003D1904"/>
    <w:rsid w:val="003D3703"/>
    <w:rsid w:val="003F3CD6"/>
    <w:rsid w:val="00404EC9"/>
    <w:rsid w:val="00416672"/>
    <w:rsid w:val="00420395"/>
    <w:rsid w:val="00424D0B"/>
    <w:rsid w:val="00441248"/>
    <w:rsid w:val="00442D3F"/>
    <w:rsid w:val="00454D51"/>
    <w:rsid w:val="00473CCB"/>
    <w:rsid w:val="00477783"/>
    <w:rsid w:val="004836E8"/>
    <w:rsid w:val="0049049B"/>
    <w:rsid w:val="00494D00"/>
    <w:rsid w:val="004A590A"/>
    <w:rsid w:val="004B1A24"/>
    <w:rsid w:val="004B5FC6"/>
    <w:rsid w:val="004C19C0"/>
    <w:rsid w:val="004C2614"/>
    <w:rsid w:val="004E0236"/>
    <w:rsid w:val="004F6F10"/>
    <w:rsid w:val="005004AB"/>
    <w:rsid w:val="0050635B"/>
    <w:rsid w:val="00514ECD"/>
    <w:rsid w:val="0053799D"/>
    <w:rsid w:val="0054032A"/>
    <w:rsid w:val="005461BC"/>
    <w:rsid w:val="00552CEB"/>
    <w:rsid w:val="00553C39"/>
    <w:rsid w:val="00564CC9"/>
    <w:rsid w:val="00570C1B"/>
    <w:rsid w:val="00577D5E"/>
    <w:rsid w:val="00584581"/>
    <w:rsid w:val="00592151"/>
    <w:rsid w:val="005A5336"/>
    <w:rsid w:val="005A5E4E"/>
    <w:rsid w:val="005B79FE"/>
    <w:rsid w:val="005C4E3B"/>
    <w:rsid w:val="005E563F"/>
    <w:rsid w:val="005F1898"/>
    <w:rsid w:val="00601669"/>
    <w:rsid w:val="006051C9"/>
    <w:rsid w:val="006154D6"/>
    <w:rsid w:val="006248E1"/>
    <w:rsid w:val="0064234D"/>
    <w:rsid w:val="00643083"/>
    <w:rsid w:val="00647C75"/>
    <w:rsid w:val="00650607"/>
    <w:rsid w:val="00656D8B"/>
    <w:rsid w:val="00657A86"/>
    <w:rsid w:val="00664E29"/>
    <w:rsid w:val="00670ECD"/>
    <w:rsid w:val="006855CD"/>
    <w:rsid w:val="00686015"/>
    <w:rsid w:val="0068645F"/>
    <w:rsid w:val="006A7D5F"/>
    <w:rsid w:val="006B4C0A"/>
    <w:rsid w:val="006E3A13"/>
    <w:rsid w:val="006E66D5"/>
    <w:rsid w:val="00707686"/>
    <w:rsid w:val="007135CD"/>
    <w:rsid w:val="007149B4"/>
    <w:rsid w:val="00722009"/>
    <w:rsid w:val="00724587"/>
    <w:rsid w:val="00735615"/>
    <w:rsid w:val="00736857"/>
    <w:rsid w:val="00767DCD"/>
    <w:rsid w:val="007809FC"/>
    <w:rsid w:val="007812A8"/>
    <w:rsid w:val="00790349"/>
    <w:rsid w:val="00791E6C"/>
    <w:rsid w:val="00793F81"/>
    <w:rsid w:val="007B2BC2"/>
    <w:rsid w:val="007B4957"/>
    <w:rsid w:val="007B626B"/>
    <w:rsid w:val="007B7F10"/>
    <w:rsid w:val="007C60C9"/>
    <w:rsid w:val="007D4E55"/>
    <w:rsid w:val="007E5C61"/>
    <w:rsid w:val="007F1E94"/>
    <w:rsid w:val="007F3B90"/>
    <w:rsid w:val="007F5C07"/>
    <w:rsid w:val="007F6131"/>
    <w:rsid w:val="008037C8"/>
    <w:rsid w:val="008057AC"/>
    <w:rsid w:val="00806FF3"/>
    <w:rsid w:val="00811C01"/>
    <w:rsid w:val="00817D17"/>
    <w:rsid w:val="00862A04"/>
    <w:rsid w:val="008677E0"/>
    <w:rsid w:val="00881907"/>
    <w:rsid w:val="0088423E"/>
    <w:rsid w:val="008854CA"/>
    <w:rsid w:val="00891E66"/>
    <w:rsid w:val="008A0DCA"/>
    <w:rsid w:val="008B096F"/>
    <w:rsid w:val="008B0C69"/>
    <w:rsid w:val="008B1D73"/>
    <w:rsid w:val="008B3AB7"/>
    <w:rsid w:val="008B5D21"/>
    <w:rsid w:val="008C6297"/>
    <w:rsid w:val="008D0F93"/>
    <w:rsid w:val="008D554E"/>
    <w:rsid w:val="008D73EB"/>
    <w:rsid w:val="008F0F84"/>
    <w:rsid w:val="008F1AB9"/>
    <w:rsid w:val="008F1F55"/>
    <w:rsid w:val="008F6D9A"/>
    <w:rsid w:val="009039DA"/>
    <w:rsid w:val="009111EF"/>
    <w:rsid w:val="00913A52"/>
    <w:rsid w:val="00953D36"/>
    <w:rsid w:val="00953DE5"/>
    <w:rsid w:val="00954A13"/>
    <w:rsid w:val="009564B3"/>
    <w:rsid w:val="009805C8"/>
    <w:rsid w:val="00981953"/>
    <w:rsid w:val="00995A1A"/>
    <w:rsid w:val="009A2B8F"/>
    <w:rsid w:val="009A48E7"/>
    <w:rsid w:val="009A5042"/>
    <w:rsid w:val="009A5826"/>
    <w:rsid w:val="009B07A9"/>
    <w:rsid w:val="009B4C50"/>
    <w:rsid w:val="009B5C58"/>
    <w:rsid w:val="009C5F80"/>
    <w:rsid w:val="009F0966"/>
    <w:rsid w:val="009F4EF6"/>
    <w:rsid w:val="00A12549"/>
    <w:rsid w:val="00A22AD0"/>
    <w:rsid w:val="00A26583"/>
    <w:rsid w:val="00A32D1A"/>
    <w:rsid w:val="00A40AC5"/>
    <w:rsid w:val="00A43DD6"/>
    <w:rsid w:val="00A558BB"/>
    <w:rsid w:val="00A61985"/>
    <w:rsid w:val="00A66E40"/>
    <w:rsid w:val="00A7542F"/>
    <w:rsid w:val="00A85D4D"/>
    <w:rsid w:val="00AA45E8"/>
    <w:rsid w:val="00AB095E"/>
    <w:rsid w:val="00AC0E80"/>
    <w:rsid w:val="00AC579F"/>
    <w:rsid w:val="00AC5FD5"/>
    <w:rsid w:val="00AD0784"/>
    <w:rsid w:val="00AE0897"/>
    <w:rsid w:val="00AE0BEB"/>
    <w:rsid w:val="00AE1384"/>
    <w:rsid w:val="00AF3B59"/>
    <w:rsid w:val="00B0506B"/>
    <w:rsid w:val="00B11E12"/>
    <w:rsid w:val="00B14EDB"/>
    <w:rsid w:val="00B2503C"/>
    <w:rsid w:val="00B25DB3"/>
    <w:rsid w:val="00B26419"/>
    <w:rsid w:val="00B3470A"/>
    <w:rsid w:val="00B35994"/>
    <w:rsid w:val="00B620B6"/>
    <w:rsid w:val="00B674F2"/>
    <w:rsid w:val="00B80B4B"/>
    <w:rsid w:val="00B87AE5"/>
    <w:rsid w:val="00B902A4"/>
    <w:rsid w:val="00B91201"/>
    <w:rsid w:val="00B91949"/>
    <w:rsid w:val="00BA556F"/>
    <w:rsid w:val="00BB0003"/>
    <w:rsid w:val="00BE168D"/>
    <w:rsid w:val="00BE2B4F"/>
    <w:rsid w:val="00BF3989"/>
    <w:rsid w:val="00C03B5B"/>
    <w:rsid w:val="00C13683"/>
    <w:rsid w:val="00C15FFC"/>
    <w:rsid w:val="00C21313"/>
    <w:rsid w:val="00C42A3D"/>
    <w:rsid w:val="00C549BF"/>
    <w:rsid w:val="00C82305"/>
    <w:rsid w:val="00C906D3"/>
    <w:rsid w:val="00C96E77"/>
    <w:rsid w:val="00CA2D13"/>
    <w:rsid w:val="00CA51EE"/>
    <w:rsid w:val="00CA6511"/>
    <w:rsid w:val="00CB4A9A"/>
    <w:rsid w:val="00CC3E32"/>
    <w:rsid w:val="00CF2AFA"/>
    <w:rsid w:val="00CF552D"/>
    <w:rsid w:val="00CF7E9A"/>
    <w:rsid w:val="00D01466"/>
    <w:rsid w:val="00D029D0"/>
    <w:rsid w:val="00D077F1"/>
    <w:rsid w:val="00D17CDD"/>
    <w:rsid w:val="00D26E51"/>
    <w:rsid w:val="00D407F9"/>
    <w:rsid w:val="00D51055"/>
    <w:rsid w:val="00D755DF"/>
    <w:rsid w:val="00D81106"/>
    <w:rsid w:val="00D87736"/>
    <w:rsid w:val="00D90689"/>
    <w:rsid w:val="00D90F4D"/>
    <w:rsid w:val="00D91C92"/>
    <w:rsid w:val="00D95EC0"/>
    <w:rsid w:val="00DA3BCC"/>
    <w:rsid w:val="00DA4BE6"/>
    <w:rsid w:val="00DA6481"/>
    <w:rsid w:val="00DB35CD"/>
    <w:rsid w:val="00DB58BB"/>
    <w:rsid w:val="00DC3639"/>
    <w:rsid w:val="00DC595A"/>
    <w:rsid w:val="00DD789A"/>
    <w:rsid w:val="00DD7AA3"/>
    <w:rsid w:val="00E00DD1"/>
    <w:rsid w:val="00E10C5F"/>
    <w:rsid w:val="00E16C6E"/>
    <w:rsid w:val="00E2613D"/>
    <w:rsid w:val="00E26C3A"/>
    <w:rsid w:val="00E35783"/>
    <w:rsid w:val="00E35F2F"/>
    <w:rsid w:val="00E40FE9"/>
    <w:rsid w:val="00E52ADF"/>
    <w:rsid w:val="00E55585"/>
    <w:rsid w:val="00E558B7"/>
    <w:rsid w:val="00E57321"/>
    <w:rsid w:val="00E80AE8"/>
    <w:rsid w:val="00E93415"/>
    <w:rsid w:val="00E94DFC"/>
    <w:rsid w:val="00E95D10"/>
    <w:rsid w:val="00E962BA"/>
    <w:rsid w:val="00E9638C"/>
    <w:rsid w:val="00EA2940"/>
    <w:rsid w:val="00EB0FF7"/>
    <w:rsid w:val="00ED4B1E"/>
    <w:rsid w:val="00ED7E6F"/>
    <w:rsid w:val="00F06D5B"/>
    <w:rsid w:val="00F13F68"/>
    <w:rsid w:val="00F277AB"/>
    <w:rsid w:val="00F519FC"/>
    <w:rsid w:val="00F5534D"/>
    <w:rsid w:val="00F55741"/>
    <w:rsid w:val="00F65336"/>
    <w:rsid w:val="00F7282A"/>
    <w:rsid w:val="00F72C89"/>
    <w:rsid w:val="00F7306B"/>
    <w:rsid w:val="00F74D29"/>
    <w:rsid w:val="00F76047"/>
    <w:rsid w:val="00F81008"/>
    <w:rsid w:val="00F82E9E"/>
    <w:rsid w:val="00F83F3E"/>
    <w:rsid w:val="00F906E4"/>
    <w:rsid w:val="00F9174E"/>
    <w:rsid w:val="00FA5ABB"/>
    <w:rsid w:val="00FB0410"/>
    <w:rsid w:val="00FB5CA4"/>
    <w:rsid w:val="00FB620F"/>
    <w:rsid w:val="00FB7AD8"/>
    <w:rsid w:val="00FC75E7"/>
    <w:rsid w:val="00FD4D7A"/>
    <w:rsid w:val="00FD576F"/>
    <w:rsid w:val="00FE4B60"/>
    <w:rsid w:val="00FF3BFA"/>
    <w:rsid w:val="00FF57AB"/>
    <w:rsid w:val="00FF5A3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506B"/>
    <w:rPr>
      <w:b/>
      <w:bCs/>
      <w:sz w:val="24"/>
      <w:szCs w:val="24"/>
    </w:rPr>
  </w:style>
  <w:style w:type="paragraph" w:styleId="Ttulo1">
    <w:name w:val="heading 1"/>
    <w:basedOn w:val="Normal"/>
    <w:next w:val="Normal"/>
    <w:qFormat/>
    <w:rsid w:val="00ED4B1E"/>
    <w:pPr>
      <w:keepNext/>
      <w:jc w:val="center"/>
      <w:outlineLvl w:val="0"/>
    </w:pPr>
    <w:rPr>
      <w:rFonts w:ascii="Verdana" w:hAnsi="Verdana"/>
      <w:bCs w:val="0"/>
      <w:sz w:val="16"/>
      <w:szCs w:val="16"/>
    </w:rPr>
  </w:style>
  <w:style w:type="paragraph" w:styleId="Ttulo2">
    <w:name w:val="heading 2"/>
    <w:basedOn w:val="Normal"/>
    <w:qFormat/>
    <w:rsid w:val="00ED4B1E"/>
    <w:pPr>
      <w:spacing w:before="100" w:beforeAutospacing="1" w:after="100" w:afterAutospacing="1"/>
      <w:outlineLvl w:val="1"/>
    </w:pPr>
    <w:rPr>
      <w:rFonts w:ascii="Arial Unicode MS" w:eastAsia="Arial Unicode MS" w:hAnsi="Arial Unicode MS"/>
      <w:sz w:val="36"/>
      <w:szCs w:val="36"/>
    </w:rPr>
  </w:style>
  <w:style w:type="paragraph" w:styleId="Ttulo3">
    <w:name w:val="heading 3"/>
    <w:basedOn w:val="Normal"/>
    <w:qFormat/>
    <w:rsid w:val="00ED4B1E"/>
    <w:pPr>
      <w:spacing w:before="100" w:beforeAutospacing="1" w:after="100" w:afterAutospacing="1"/>
      <w:outlineLvl w:val="2"/>
    </w:pPr>
    <w:rPr>
      <w:rFonts w:ascii="Arial Unicode MS" w:eastAsia="Arial Unicode MS" w:hAnsi="Arial Unicode MS"/>
      <w:sz w:val="27"/>
      <w:szCs w:val="27"/>
    </w:rPr>
  </w:style>
  <w:style w:type="paragraph" w:styleId="Ttulo4">
    <w:name w:val="heading 4"/>
    <w:basedOn w:val="Normal"/>
    <w:next w:val="Normal"/>
    <w:qFormat/>
    <w:rsid w:val="00ED4B1E"/>
    <w:pPr>
      <w:keepNext/>
      <w:spacing w:before="120" w:after="120"/>
      <w:ind w:firstLine="540"/>
      <w:jc w:val="both"/>
      <w:outlineLvl w:val="3"/>
    </w:pPr>
    <w:rPr>
      <w:rFonts w:ascii="Arial" w:hAnsi="Arial" w:cs="Arial"/>
      <w:lang w:val="pt-PT"/>
    </w:rPr>
  </w:style>
  <w:style w:type="paragraph" w:styleId="Ttulo5">
    <w:name w:val="heading 5"/>
    <w:basedOn w:val="Normal"/>
    <w:next w:val="Normal"/>
    <w:qFormat/>
    <w:rsid w:val="00ED4B1E"/>
    <w:pPr>
      <w:keepNext/>
      <w:spacing w:before="100" w:beforeAutospacing="1" w:after="100" w:afterAutospacing="1"/>
      <w:ind w:left="360"/>
      <w:jc w:val="both"/>
      <w:outlineLvl w:val="4"/>
    </w:pPr>
    <w:rPr>
      <w:rFonts w:ascii="Verdana" w:hAnsi="Verdana"/>
      <w:sz w:val="16"/>
      <w:szCs w:val="20"/>
    </w:rPr>
  </w:style>
  <w:style w:type="paragraph" w:styleId="Ttulo6">
    <w:name w:val="heading 6"/>
    <w:basedOn w:val="Normal"/>
    <w:next w:val="Normal"/>
    <w:qFormat/>
    <w:rsid w:val="00ED4B1E"/>
    <w:pPr>
      <w:keepNext/>
      <w:outlineLvl w:val="5"/>
    </w:pPr>
    <w:rPr>
      <w:rFonts w:ascii="Verdana" w:hAnsi="Verdana"/>
      <w:sz w:val="16"/>
      <w:lang w:val="pt-PT"/>
    </w:rPr>
  </w:style>
  <w:style w:type="paragraph" w:styleId="Ttulo7">
    <w:name w:val="heading 7"/>
    <w:basedOn w:val="Normal"/>
    <w:next w:val="Normal"/>
    <w:qFormat/>
    <w:rsid w:val="00ED4B1E"/>
    <w:pPr>
      <w:keepNext/>
      <w:spacing w:before="120" w:after="120"/>
      <w:jc w:val="both"/>
      <w:outlineLvl w:val="6"/>
    </w:pPr>
    <w:rPr>
      <w:rFonts w:ascii="Verdana" w:hAnsi="Verdana" w:cs="Arial"/>
      <w:sz w:val="16"/>
    </w:rPr>
  </w:style>
  <w:style w:type="paragraph" w:styleId="Ttulo8">
    <w:name w:val="heading 8"/>
    <w:basedOn w:val="Normal"/>
    <w:next w:val="Normal"/>
    <w:qFormat/>
    <w:rsid w:val="00ED4B1E"/>
    <w:pPr>
      <w:keepNext/>
      <w:outlineLvl w:val="7"/>
    </w:pPr>
  </w:style>
  <w:style w:type="paragraph" w:styleId="Ttulo9">
    <w:name w:val="heading 9"/>
    <w:basedOn w:val="Normal"/>
    <w:next w:val="Normal"/>
    <w:qFormat/>
    <w:rsid w:val="00ED4B1E"/>
    <w:pPr>
      <w:keepNext/>
      <w:outlineLvl w:val="8"/>
    </w:pPr>
    <w:rPr>
      <w:rFonts w:ascii="Arial" w:hAnsi="Arial" w:cs="Arial"/>
      <w:sz w:val="20"/>
    </w:rPr>
  </w:style>
  <w:style w:type="character" w:default="1" w:styleId="Fontepargpadro">
    <w:name w:val="Default Paragraph Font"/>
    <w:uiPriority w:val="1"/>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rsid w:val="00ED4B1E"/>
    <w:pPr>
      <w:tabs>
        <w:tab w:val="center" w:pos="4419"/>
        <w:tab w:val="right" w:pos="8838"/>
      </w:tabs>
    </w:pPr>
  </w:style>
  <w:style w:type="paragraph" w:styleId="Rodap">
    <w:name w:val="footer"/>
    <w:basedOn w:val="Normal"/>
    <w:rsid w:val="00ED4B1E"/>
    <w:pPr>
      <w:tabs>
        <w:tab w:val="center" w:pos="4419"/>
        <w:tab w:val="right" w:pos="8838"/>
      </w:tabs>
    </w:pPr>
  </w:style>
  <w:style w:type="character" w:styleId="Nmerodepgina">
    <w:name w:val="page number"/>
    <w:basedOn w:val="Fontepargpadro"/>
    <w:rsid w:val="00ED4B1E"/>
  </w:style>
  <w:style w:type="character" w:styleId="Hyperlink">
    <w:name w:val="Hyperlink"/>
    <w:basedOn w:val="Fontepargpadro"/>
    <w:rsid w:val="00ED4B1E"/>
    <w:rPr>
      <w:strike w:val="0"/>
      <w:dstrike w:val="0"/>
      <w:color w:val="FF0000"/>
      <w:u w:val="none"/>
      <w:effect w:val="none"/>
    </w:rPr>
  </w:style>
  <w:style w:type="paragraph" w:styleId="NormalWeb">
    <w:name w:val="Normal (Web)"/>
    <w:basedOn w:val="Normal"/>
    <w:uiPriority w:val="99"/>
    <w:rsid w:val="00ED4B1E"/>
    <w:pPr>
      <w:spacing w:before="100" w:beforeAutospacing="1" w:after="100" w:afterAutospacing="1"/>
    </w:pPr>
    <w:rPr>
      <w:b w:val="0"/>
      <w:bCs w:val="0"/>
    </w:rPr>
  </w:style>
  <w:style w:type="paragraph" w:customStyle="1" w:styleId="font1">
    <w:name w:val="font1"/>
    <w:basedOn w:val="Normal"/>
    <w:rsid w:val="00ED4B1E"/>
    <w:pPr>
      <w:spacing w:before="100" w:beforeAutospacing="1" w:after="100" w:afterAutospacing="1"/>
    </w:pPr>
    <w:rPr>
      <w:rFonts w:ascii="Tahoma" w:hAnsi="Tahoma" w:cs="Tahoma"/>
      <w:b w:val="0"/>
      <w:bCs w:val="0"/>
      <w:color w:val="595A5A"/>
      <w:sz w:val="16"/>
      <w:szCs w:val="16"/>
    </w:rPr>
  </w:style>
  <w:style w:type="character" w:styleId="Forte">
    <w:name w:val="Strong"/>
    <w:basedOn w:val="Fontepargpadro"/>
    <w:uiPriority w:val="22"/>
    <w:qFormat/>
    <w:rsid w:val="00ED4B1E"/>
    <w:rPr>
      <w:b/>
      <w:bCs/>
    </w:rPr>
  </w:style>
  <w:style w:type="paragraph" w:styleId="Recuodecorpodetexto3">
    <w:name w:val="Body Text Indent 3"/>
    <w:basedOn w:val="Normal"/>
    <w:rsid w:val="00ED4B1E"/>
    <w:pPr>
      <w:spacing w:before="120" w:after="120"/>
      <w:ind w:firstLine="540"/>
      <w:jc w:val="both"/>
    </w:pPr>
    <w:rPr>
      <w:rFonts w:ascii="Verdana" w:hAnsi="Verdana" w:cs="Arial"/>
      <w:b w:val="0"/>
      <w:bCs w:val="0"/>
      <w:sz w:val="16"/>
    </w:rPr>
  </w:style>
  <w:style w:type="paragraph" w:styleId="Corpodetexto">
    <w:name w:val="Body Text"/>
    <w:basedOn w:val="Normal"/>
    <w:rsid w:val="00ED4B1E"/>
    <w:pPr>
      <w:spacing w:before="120" w:after="120"/>
      <w:jc w:val="both"/>
    </w:pPr>
    <w:rPr>
      <w:rFonts w:ascii="Arial" w:hAnsi="Arial" w:cs="Arial"/>
      <w:b w:val="0"/>
      <w:bCs w:val="0"/>
      <w:sz w:val="20"/>
    </w:rPr>
  </w:style>
  <w:style w:type="character" w:customStyle="1" w:styleId="mw-headline">
    <w:name w:val="mw-headline"/>
    <w:basedOn w:val="Fontepargpadro"/>
    <w:rsid w:val="00ED4B1E"/>
  </w:style>
  <w:style w:type="character" w:customStyle="1" w:styleId="editsection">
    <w:name w:val="editsection"/>
    <w:basedOn w:val="Fontepargpadro"/>
    <w:rsid w:val="00ED4B1E"/>
  </w:style>
  <w:style w:type="character" w:customStyle="1" w:styleId="toctoggle">
    <w:name w:val="toctoggle"/>
    <w:basedOn w:val="Fontepargpadro"/>
    <w:rsid w:val="00ED4B1E"/>
  </w:style>
  <w:style w:type="character" w:customStyle="1" w:styleId="tocnumber">
    <w:name w:val="tocnumber"/>
    <w:basedOn w:val="Fontepargpadro"/>
    <w:rsid w:val="00ED4B1E"/>
  </w:style>
  <w:style w:type="character" w:customStyle="1" w:styleId="toctext">
    <w:name w:val="toctext"/>
    <w:basedOn w:val="Fontepargpadro"/>
    <w:rsid w:val="00ED4B1E"/>
  </w:style>
  <w:style w:type="paragraph" w:styleId="Recuodecorpodetexto">
    <w:name w:val="Body Text Indent"/>
    <w:basedOn w:val="Normal"/>
    <w:rsid w:val="00ED4B1E"/>
    <w:pPr>
      <w:spacing w:before="120" w:after="120"/>
      <w:ind w:firstLine="540"/>
      <w:jc w:val="both"/>
    </w:pPr>
    <w:rPr>
      <w:rFonts w:ascii="Arial" w:hAnsi="Arial" w:cs="Arial"/>
      <w:b w:val="0"/>
      <w:bCs w:val="0"/>
      <w:sz w:val="20"/>
    </w:rPr>
  </w:style>
  <w:style w:type="paragraph" w:styleId="Recuodecorpodetexto2">
    <w:name w:val="Body Text Indent 2"/>
    <w:basedOn w:val="Normal"/>
    <w:rsid w:val="00ED4B1E"/>
    <w:pPr>
      <w:spacing w:before="120" w:after="120"/>
      <w:ind w:firstLine="539"/>
      <w:jc w:val="both"/>
    </w:pPr>
    <w:rPr>
      <w:rFonts w:ascii="Arial" w:hAnsi="Arial" w:cs="Arial"/>
      <w:b w:val="0"/>
      <w:bCs w:val="0"/>
      <w:sz w:val="20"/>
      <w:szCs w:val="20"/>
    </w:rPr>
  </w:style>
  <w:style w:type="character" w:styleId="HiperlinkVisitado">
    <w:name w:val="FollowedHyperlink"/>
    <w:basedOn w:val="Fontepargpadro"/>
    <w:rsid w:val="00ED4B1E"/>
    <w:rPr>
      <w:color w:val="800080"/>
      <w:u w:val="single"/>
    </w:rPr>
  </w:style>
  <w:style w:type="paragraph" w:styleId="Legenda">
    <w:name w:val="caption"/>
    <w:basedOn w:val="Normal"/>
    <w:next w:val="Normal"/>
    <w:qFormat/>
    <w:rsid w:val="00ED4B1E"/>
    <w:pPr>
      <w:spacing w:before="120" w:after="120"/>
    </w:pPr>
    <w:rPr>
      <w:sz w:val="20"/>
      <w:szCs w:val="20"/>
    </w:rPr>
  </w:style>
  <w:style w:type="paragraph" w:styleId="Corpodetexto2">
    <w:name w:val="Body Text 2"/>
    <w:basedOn w:val="Normal"/>
    <w:rsid w:val="00ED4B1E"/>
    <w:pPr>
      <w:spacing w:after="240"/>
      <w:jc w:val="both"/>
    </w:pPr>
    <w:rPr>
      <w:rFonts w:ascii="Verdana" w:hAnsi="Verdana"/>
      <w:b w:val="0"/>
      <w:bCs w:val="0"/>
      <w:sz w:val="16"/>
      <w:szCs w:val="20"/>
    </w:rPr>
  </w:style>
  <w:style w:type="paragraph" w:customStyle="1" w:styleId="Default">
    <w:name w:val="Default"/>
    <w:rsid w:val="00ED4B1E"/>
    <w:pPr>
      <w:autoSpaceDE w:val="0"/>
      <w:autoSpaceDN w:val="0"/>
      <w:adjustRightInd w:val="0"/>
    </w:pPr>
    <w:rPr>
      <w:rFonts w:ascii="Bookman Old Style" w:hAnsi="Bookman Old Style"/>
      <w:color w:val="000000"/>
      <w:sz w:val="24"/>
      <w:szCs w:val="24"/>
    </w:rPr>
  </w:style>
  <w:style w:type="paragraph" w:styleId="Corpodetexto3">
    <w:name w:val="Body Text 3"/>
    <w:basedOn w:val="Normal"/>
    <w:rsid w:val="00ED4B1E"/>
    <w:rPr>
      <w:sz w:val="20"/>
    </w:rPr>
  </w:style>
  <w:style w:type="paragraph" w:customStyle="1" w:styleId="xl24">
    <w:name w:val="xl24"/>
    <w:basedOn w:val="Normal"/>
    <w:rsid w:val="00ED4B1E"/>
    <w:pPr>
      <w:spacing w:before="100" w:beforeAutospacing="1" w:after="100" w:afterAutospacing="1"/>
      <w:jc w:val="right"/>
    </w:pPr>
    <w:rPr>
      <w:rFonts w:ascii="Arial" w:hAnsi="Arial" w:cs="Arial"/>
      <w:b w:val="0"/>
      <w:bCs w:val="0"/>
      <w:sz w:val="16"/>
      <w:szCs w:val="16"/>
    </w:rPr>
  </w:style>
  <w:style w:type="paragraph" w:customStyle="1" w:styleId="xl25">
    <w:name w:val="xl25"/>
    <w:basedOn w:val="Normal"/>
    <w:rsid w:val="00ED4B1E"/>
    <w:pPr>
      <w:spacing w:before="100" w:beforeAutospacing="1" w:after="100" w:afterAutospacing="1"/>
    </w:pPr>
    <w:rPr>
      <w:rFonts w:ascii="Arial" w:hAnsi="Arial" w:cs="Arial"/>
      <w:sz w:val="18"/>
      <w:szCs w:val="18"/>
    </w:rPr>
  </w:style>
  <w:style w:type="paragraph" w:customStyle="1" w:styleId="xl26">
    <w:name w:val="xl26"/>
    <w:basedOn w:val="Normal"/>
    <w:rsid w:val="00ED4B1E"/>
    <w:pPr>
      <w:spacing w:before="100" w:beforeAutospacing="1" w:after="100" w:afterAutospacing="1"/>
    </w:pPr>
    <w:rPr>
      <w:rFonts w:ascii="Arial" w:hAnsi="Arial" w:cs="Arial"/>
      <w:sz w:val="18"/>
      <w:szCs w:val="18"/>
    </w:rPr>
  </w:style>
  <w:style w:type="paragraph" w:customStyle="1" w:styleId="xl27">
    <w:name w:val="xl27"/>
    <w:basedOn w:val="Normal"/>
    <w:rsid w:val="00ED4B1E"/>
    <w:pPr>
      <w:spacing w:before="100" w:beforeAutospacing="1" w:after="100" w:afterAutospacing="1"/>
    </w:pPr>
    <w:rPr>
      <w:rFonts w:ascii="Arial" w:hAnsi="Arial" w:cs="Arial"/>
      <w:sz w:val="18"/>
      <w:szCs w:val="18"/>
    </w:rPr>
  </w:style>
  <w:style w:type="paragraph" w:customStyle="1" w:styleId="xl28">
    <w:name w:val="xl28"/>
    <w:basedOn w:val="Normal"/>
    <w:rsid w:val="00ED4B1E"/>
    <w:pPr>
      <w:spacing w:before="100" w:beforeAutospacing="1" w:after="100" w:afterAutospacing="1"/>
    </w:pPr>
    <w:rPr>
      <w:rFonts w:ascii="Arial" w:hAnsi="Arial" w:cs="Arial"/>
      <w:sz w:val="18"/>
      <w:szCs w:val="18"/>
    </w:rPr>
  </w:style>
  <w:style w:type="character" w:styleId="Refdecomentrio">
    <w:name w:val="annotation reference"/>
    <w:basedOn w:val="Fontepargpadro"/>
    <w:semiHidden/>
    <w:rsid w:val="00ED4B1E"/>
    <w:rPr>
      <w:sz w:val="16"/>
      <w:szCs w:val="16"/>
    </w:rPr>
  </w:style>
  <w:style w:type="paragraph" w:styleId="Textodecomentrio">
    <w:name w:val="annotation text"/>
    <w:basedOn w:val="Normal"/>
    <w:semiHidden/>
    <w:rsid w:val="00ED4B1E"/>
    <w:rPr>
      <w:sz w:val="20"/>
      <w:szCs w:val="20"/>
    </w:rPr>
  </w:style>
  <w:style w:type="paragraph" w:styleId="Textodebalo">
    <w:name w:val="Balloon Text"/>
    <w:basedOn w:val="Normal"/>
    <w:link w:val="TextodebaloChar"/>
    <w:rsid w:val="00E55585"/>
    <w:rPr>
      <w:rFonts w:ascii="Tahoma" w:hAnsi="Tahoma" w:cs="Tahoma"/>
      <w:sz w:val="16"/>
      <w:szCs w:val="16"/>
    </w:rPr>
  </w:style>
  <w:style w:type="character" w:customStyle="1" w:styleId="TextodebaloChar">
    <w:name w:val="Texto de balão Char"/>
    <w:basedOn w:val="Fontepargpadro"/>
    <w:link w:val="Textodebalo"/>
    <w:rsid w:val="00E55585"/>
    <w:rPr>
      <w:rFonts w:ascii="Tahoma" w:hAnsi="Tahoma" w:cs="Tahoma"/>
      <w:b/>
      <w:bCs/>
      <w:sz w:val="16"/>
      <w:szCs w:val="16"/>
    </w:rPr>
  </w:style>
  <w:style w:type="character" w:styleId="TextodoEspaoReservado">
    <w:name w:val="Placeholder Text"/>
    <w:basedOn w:val="Fontepargpadro"/>
    <w:uiPriority w:val="99"/>
    <w:semiHidden/>
    <w:rsid w:val="00E55585"/>
    <w:rPr>
      <w:color w:val="808080"/>
    </w:rPr>
  </w:style>
  <w:style w:type="character" w:customStyle="1" w:styleId="apple-converted-space">
    <w:name w:val="apple-converted-space"/>
    <w:basedOn w:val="Fontepargpadro"/>
    <w:rsid w:val="000C61BE"/>
  </w:style>
  <w:style w:type="character" w:customStyle="1" w:styleId="new2indicate">
    <w:name w:val="new2indicate"/>
    <w:basedOn w:val="Fontepargpadro"/>
    <w:rsid w:val="00F13F68"/>
  </w:style>
  <w:style w:type="paragraph" w:styleId="PargrafodaLista">
    <w:name w:val="List Paragraph"/>
    <w:basedOn w:val="Normal"/>
    <w:uiPriority w:val="34"/>
    <w:qFormat/>
    <w:rsid w:val="003D1904"/>
    <w:pPr>
      <w:ind w:left="720"/>
      <w:contextualSpacing/>
    </w:pPr>
  </w:style>
</w:styles>
</file>

<file path=word/webSettings.xml><?xml version="1.0" encoding="utf-8"?>
<w:webSettings xmlns:r="http://schemas.openxmlformats.org/officeDocument/2006/relationships" xmlns:w="http://schemas.openxmlformats.org/wordprocessingml/2006/main">
  <w:divs>
    <w:div w:id="12807606">
      <w:bodyDiv w:val="1"/>
      <w:marLeft w:val="0"/>
      <w:marRight w:val="0"/>
      <w:marTop w:val="0"/>
      <w:marBottom w:val="0"/>
      <w:divBdr>
        <w:top w:val="none" w:sz="0" w:space="0" w:color="auto"/>
        <w:left w:val="none" w:sz="0" w:space="0" w:color="auto"/>
        <w:bottom w:val="none" w:sz="0" w:space="0" w:color="auto"/>
        <w:right w:val="none" w:sz="0" w:space="0" w:color="auto"/>
      </w:divBdr>
    </w:div>
    <w:div w:id="68776754">
      <w:bodyDiv w:val="1"/>
      <w:marLeft w:val="0"/>
      <w:marRight w:val="0"/>
      <w:marTop w:val="0"/>
      <w:marBottom w:val="0"/>
      <w:divBdr>
        <w:top w:val="none" w:sz="0" w:space="0" w:color="auto"/>
        <w:left w:val="none" w:sz="0" w:space="0" w:color="auto"/>
        <w:bottom w:val="none" w:sz="0" w:space="0" w:color="auto"/>
        <w:right w:val="none" w:sz="0" w:space="0" w:color="auto"/>
      </w:divBdr>
      <w:divsChild>
        <w:div w:id="1640380530">
          <w:marLeft w:val="0"/>
          <w:marRight w:val="0"/>
          <w:marTop w:val="0"/>
          <w:marBottom w:val="0"/>
          <w:divBdr>
            <w:top w:val="none" w:sz="0" w:space="0" w:color="auto"/>
            <w:left w:val="none" w:sz="0" w:space="0" w:color="auto"/>
            <w:bottom w:val="none" w:sz="0" w:space="0" w:color="auto"/>
            <w:right w:val="none" w:sz="0" w:space="0" w:color="auto"/>
          </w:divBdr>
          <w:divsChild>
            <w:div w:id="811210677">
              <w:marLeft w:val="0"/>
              <w:marRight w:val="0"/>
              <w:marTop w:val="0"/>
              <w:marBottom w:val="0"/>
              <w:divBdr>
                <w:top w:val="none" w:sz="0" w:space="0" w:color="auto"/>
                <w:left w:val="none" w:sz="0" w:space="0" w:color="auto"/>
                <w:bottom w:val="none" w:sz="0" w:space="0" w:color="auto"/>
                <w:right w:val="none" w:sz="0" w:space="0" w:color="auto"/>
              </w:divBdr>
            </w:div>
            <w:div w:id="207568943">
              <w:marLeft w:val="0"/>
              <w:marRight w:val="0"/>
              <w:marTop w:val="0"/>
              <w:marBottom w:val="0"/>
              <w:divBdr>
                <w:top w:val="none" w:sz="0" w:space="0" w:color="auto"/>
                <w:left w:val="none" w:sz="0" w:space="0" w:color="auto"/>
                <w:bottom w:val="none" w:sz="0" w:space="0" w:color="auto"/>
                <w:right w:val="none" w:sz="0" w:space="0" w:color="auto"/>
              </w:divBdr>
              <w:divsChild>
                <w:div w:id="1255286797">
                  <w:marLeft w:val="0"/>
                  <w:marRight w:val="0"/>
                  <w:marTop w:val="0"/>
                  <w:marBottom w:val="0"/>
                  <w:divBdr>
                    <w:top w:val="single" w:sz="4" w:space="4" w:color="AAAAAA"/>
                    <w:left w:val="single" w:sz="4" w:space="4" w:color="AAAAAA"/>
                    <w:bottom w:val="single" w:sz="4" w:space="4" w:color="AAAAAA"/>
                    <w:right w:val="single" w:sz="4" w:space="4" w:color="AAAAAA"/>
                  </w:divBdr>
                </w:div>
                <w:div w:id="1346126260">
                  <w:marLeft w:val="336"/>
                  <w:marRight w:val="0"/>
                  <w:marTop w:val="120"/>
                  <w:marBottom w:val="192"/>
                  <w:divBdr>
                    <w:top w:val="none" w:sz="0" w:space="0" w:color="auto"/>
                    <w:left w:val="none" w:sz="0" w:space="0" w:color="auto"/>
                    <w:bottom w:val="none" w:sz="0" w:space="0" w:color="auto"/>
                    <w:right w:val="none" w:sz="0" w:space="0" w:color="auto"/>
                  </w:divBdr>
                  <w:divsChild>
                    <w:div w:id="862085756">
                      <w:marLeft w:val="0"/>
                      <w:marRight w:val="0"/>
                      <w:marTop w:val="0"/>
                      <w:marBottom w:val="0"/>
                      <w:divBdr>
                        <w:top w:val="single" w:sz="4" w:space="0" w:color="CCCCCC"/>
                        <w:left w:val="single" w:sz="4" w:space="0" w:color="CCCCCC"/>
                        <w:bottom w:val="single" w:sz="4" w:space="0" w:color="CCCCCC"/>
                        <w:right w:val="single" w:sz="4" w:space="0" w:color="CCCCCC"/>
                      </w:divBdr>
                      <w:divsChild>
                        <w:div w:id="7590614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883249094">
                  <w:marLeft w:val="336"/>
                  <w:marRight w:val="0"/>
                  <w:marTop w:val="120"/>
                  <w:marBottom w:val="192"/>
                  <w:divBdr>
                    <w:top w:val="none" w:sz="0" w:space="0" w:color="auto"/>
                    <w:left w:val="none" w:sz="0" w:space="0" w:color="auto"/>
                    <w:bottom w:val="none" w:sz="0" w:space="0" w:color="auto"/>
                    <w:right w:val="none" w:sz="0" w:space="0" w:color="auto"/>
                  </w:divBdr>
                  <w:divsChild>
                    <w:div w:id="1355956693">
                      <w:marLeft w:val="0"/>
                      <w:marRight w:val="0"/>
                      <w:marTop w:val="0"/>
                      <w:marBottom w:val="0"/>
                      <w:divBdr>
                        <w:top w:val="single" w:sz="4" w:space="0" w:color="CCCCCC"/>
                        <w:left w:val="single" w:sz="4" w:space="0" w:color="CCCCCC"/>
                        <w:bottom w:val="single" w:sz="4" w:space="0" w:color="CCCCCC"/>
                        <w:right w:val="single" w:sz="4" w:space="0" w:color="CCCCCC"/>
                      </w:divBdr>
                      <w:divsChild>
                        <w:div w:id="64023444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1635596604">
                  <w:marLeft w:val="336"/>
                  <w:marRight w:val="0"/>
                  <w:marTop w:val="120"/>
                  <w:marBottom w:val="192"/>
                  <w:divBdr>
                    <w:top w:val="none" w:sz="0" w:space="0" w:color="auto"/>
                    <w:left w:val="none" w:sz="0" w:space="0" w:color="auto"/>
                    <w:bottom w:val="none" w:sz="0" w:space="0" w:color="auto"/>
                    <w:right w:val="none" w:sz="0" w:space="0" w:color="auto"/>
                  </w:divBdr>
                  <w:divsChild>
                    <w:div w:id="681203587">
                      <w:marLeft w:val="0"/>
                      <w:marRight w:val="0"/>
                      <w:marTop w:val="0"/>
                      <w:marBottom w:val="0"/>
                      <w:divBdr>
                        <w:top w:val="single" w:sz="4" w:space="0" w:color="CCCCCC"/>
                        <w:left w:val="single" w:sz="4" w:space="0" w:color="CCCCCC"/>
                        <w:bottom w:val="single" w:sz="4" w:space="0" w:color="CCCCCC"/>
                        <w:right w:val="single" w:sz="4" w:space="0" w:color="CCCCCC"/>
                      </w:divBdr>
                      <w:divsChild>
                        <w:div w:id="212791791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470439109">
                  <w:marLeft w:val="336"/>
                  <w:marRight w:val="0"/>
                  <w:marTop w:val="120"/>
                  <w:marBottom w:val="192"/>
                  <w:divBdr>
                    <w:top w:val="none" w:sz="0" w:space="0" w:color="auto"/>
                    <w:left w:val="none" w:sz="0" w:space="0" w:color="auto"/>
                    <w:bottom w:val="none" w:sz="0" w:space="0" w:color="auto"/>
                    <w:right w:val="none" w:sz="0" w:space="0" w:color="auto"/>
                  </w:divBdr>
                  <w:divsChild>
                    <w:div w:id="1043290476">
                      <w:marLeft w:val="0"/>
                      <w:marRight w:val="0"/>
                      <w:marTop w:val="0"/>
                      <w:marBottom w:val="0"/>
                      <w:divBdr>
                        <w:top w:val="single" w:sz="4" w:space="0" w:color="CCCCCC"/>
                        <w:left w:val="single" w:sz="4" w:space="0" w:color="CCCCCC"/>
                        <w:bottom w:val="single" w:sz="4" w:space="0" w:color="CCCCCC"/>
                        <w:right w:val="single" w:sz="4" w:space="0" w:color="CCCCCC"/>
                      </w:divBdr>
                      <w:divsChild>
                        <w:div w:id="150177632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349992212">
                  <w:marLeft w:val="336"/>
                  <w:marRight w:val="0"/>
                  <w:marTop w:val="120"/>
                  <w:marBottom w:val="192"/>
                  <w:divBdr>
                    <w:top w:val="none" w:sz="0" w:space="0" w:color="auto"/>
                    <w:left w:val="none" w:sz="0" w:space="0" w:color="auto"/>
                    <w:bottom w:val="none" w:sz="0" w:space="0" w:color="auto"/>
                    <w:right w:val="none" w:sz="0" w:space="0" w:color="auto"/>
                  </w:divBdr>
                  <w:divsChild>
                    <w:div w:id="1071777596">
                      <w:marLeft w:val="0"/>
                      <w:marRight w:val="0"/>
                      <w:marTop w:val="0"/>
                      <w:marBottom w:val="0"/>
                      <w:divBdr>
                        <w:top w:val="single" w:sz="4" w:space="0" w:color="CCCCCC"/>
                        <w:left w:val="single" w:sz="4" w:space="0" w:color="CCCCCC"/>
                        <w:bottom w:val="single" w:sz="4" w:space="0" w:color="CCCCCC"/>
                        <w:right w:val="single" w:sz="4" w:space="0" w:color="CCCCCC"/>
                      </w:divBdr>
                      <w:divsChild>
                        <w:div w:id="71488645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70448">
      <w:bodyDiv w:val="1"/>
      <w:marLeft w:val="0"/>
      <w:marRight w:val="0"/>
      <w:marTop w:val="0"/>
      <w:marBottom w:val="0"/>
      <w:divBdr>
        <w:top w:val="none" w:sz="0" w:space="0" w:color="auto"/>
        <w:left w:val="none" w:sz="0" w:space="0" w:color="auto"/>
        <w:bottom w:val="none" w:sz="0" w:space="0" w:color="auto"/>
        <w:right w:val="none" w:sz="0" w:space="0" w:color="auto"/>
      </w:divBdr>
    </w:div>
    <w:div w:id="131338746">
      <w:bodyDiv w:val="1"/>
      <w:marLeft w:val="0"/>
      <w:marRight w:val="0"/>
      <w:marTop w:val="0"/>
      <w:marBottom w:val="0"/>
      <w:divBdr>
        <w:top w:val="none" w:sz="0" w:space="0" w:color="auto"/>
        <w:left w:val="none" w:sz="0" w:space="0" w:color="auto"/>
        <w:bottom w:val="none" w:sz="0" w:space="0" w:color="auto"/>
        <w:right w:val="none" w:sz="0" w:space="0" w:color="auto"/>
      </w:divBdr>
      <w:divsChild>
        <w:div w:id="654916606">
          <w:marLeft w:val="0"/>
          <w:marRight w:val="0"/>
          <w:marTop w:val="0"/>
          <w:marBottom w:val="360"/>
          <w:divBdr>
            <w:top w:val="none" w:sz="0" w:space="0" w:color="auto"/>
            <w:left w:val="none" w:sz="0" w:space="0" w:color="auto"/>
            <w:bottom w:val="none" w:sz="0" w:space="0" w:color="auto"/>
            <w:right w:val="none" w:sz="0" w:space="0" w:color="auto"/>
          </w:divBdr>
          <w:divsChild>
            <w:div w:id="1543446701">
              <w:marLeft w:val="0"/>
              <w:marRight w:val="100"/>
              <w:marTop w:val="50"/>
              <w:marBottom w:val="100"/>
              <w:divBdr>
                <w:top w:val="none" w:sz="0" w:space="0" w:color="auto"/>
                <w:left w:val="none" w:sz="0" w:space="0" w:color="auto"/>
                <w:bottom w:val="none" w:sz="0" w:space="0" w:color="auto"/>
                <w:right w:val="none" w:sz="0" w:space="0" w:color="auto"/>
              </w:divBdr>
            </w:div>
          </w:divsChild>
        </w:div>
      </w:divsChild>
    </w:div>
    <w:div w:id="146747965">
      <w:bodyDiv w:val="1"/>
      <w:marLeft w:val="0"/>
      <w:marRight w:val="0"/>
      <w:marTop w:val="0"/>
      <w:marBottom w:val="0"/>
      <w:divBdr>
        <w:top w:val="none" w:sz="0" w:space="0" w:color="auto"/>
        <w:left w:val="none" w:sz="0" w:space="0" w:color="auto"/>
        <w:bottom w:val="none" w:sz="0" w:space="0" w:color="auto"/>
        <w:right w:val="none" w:sz="0" w:space="0" w:color="auto"/>
      </w:divBdr>
    </w:div>
    <w:div w:id="187449330">
      <w:bodyDiv w:val="1"/>
      <w:marLeft w:val="0"/>
      <w:marRight w:val="0"/>
      <w:marTop w:val="0"/>
      <w:marBottom w:val="0"/>
      <w:divBdr>
        <w:top w:val="none" w:sz="0" w:space="0" w:color="auto"/>
        <w:left w:val="none" w:sz="0" w:space="0" w:color="auto"/>
        <w:bottom w:val="none" w:sz="0" w:space="0" w:color="auto"/>
        <w:right w:val="none" w:sz="0" w:space="0" w:color="auto"/>
      </w:divBdr>
      <w:divsChild>
        <w:div w:id="1515539215">
          <w:marLeft w:val="0"/>
          <w:marRight w:val="0"/>
          <w:marTop w:val="200"/>
          <w:marBottom w:val="0"/>
          <w:divBdr>
            <w:top w:val="none" w:sz="0" w:space="0" w:color="auto"/>
            <w:left w:val="none" w:sz="0" w:space="0" w:color="auto"/>
            <w:bottom w:val="none" w:sz="0" w:space="0" w:color="auto"/>
            <w:right w:val="none" w:sz="0" w:space="0" w:color="auto"/>
          </w:divBdr>
          <w:divsChild>
            <w:div w:id="444233705">
              <w:marLeft w:val="0"/>
              <w:marRight w:val="0"/>
              <w:marTop w:val="0"/>
              <w:marBottom w:val="200"/>
              <w:divBdr>
                <w:top w:val="none" w:sz="0" w:space="0" w:color="auto"/>
                <w:left w:val="none" w:sz="0" w:space="0" w:color="auto"/>
                <w:bottom w:val="none" w:sz="0" w:space="0" w:color="auto"/>
                <w:right w:val="none" w:sz="0" w:space="0" w:color="auto"/>
              </w:divBdr>
              <w:divsChild>
                <w:div w:id="600063898">
                  <w:marLeft w:val="0"/>
                  <w:marRight w:val="0"/>
                  <w:marTop w:val="100"/>
                  <w:marBottom w:val="100"/>
                  <w:divBdr>
                    <w:top w:val="none" w:sz="0" w:space="0" w:color="auto"/>
                    <w:left w:val="none" w:sz="0" w:space="0" w:color="auto"/>
                    <w:bottom w:val="none" w:sz="0" w:space="0" w:color="auto"/>
                    <w:right w:val="none" w:sz="0" w:space="0" w:color="auto"/>
                  </w:divBdr>
                </w:div>
              </w:divsChild>
            </w:div>
            <w:div w:id="1598977068">
              <w:marLeft w:val="0"/>
              <w:marRight w:val="0"/>
              <w:marTop w:val="100"/>
              <w:marBottom w:val="100"/>
              <w:divBdr>
                <w:top w:val="none" w:sz="0" w:space="0" w:color="auto"/>
                <w:left w:val="none" w:sz="0" w:space="0" w:color="auto"/>
                <w:bottom w:val="none" w:sz="0" w:space="0" w:color="auto"/>
                <w:right w:val="none" w:sz="0" w:space="0" w:color="auto"/>
              </w:divBdr>
            </w:div>
            <w:div w:id="1871454416">
              <w:marLeft w:val="0"/>
              <w:marRight w:val="0"/>
              <w:marTop w:val="100"/>
              <w:marBottom w:val="100"/>
              <w:divBdr>
                <w:top w:val="none" w:sz="0" w:space="0" w:color="auto"/>
                <w:left w:val="none" w:sz="0" w:space="0" w:color="auto"/>
                <w:bottom w:val="none" w:sz="0" w:space="0" w:color="auto"/>
                <w:right w:val="none" w:sz="0" w:space="0" w:color="auto"/>
              </w:divBdr>
            </w:div>
            <w:div w:id="1465855786">
              <w:marLeft w:val="0"/>
              <w:marRight w:val="0"/>
              <w:marTop w:val="100"/>
              <w:marBottom w:val="100"/>
              <w:divBdr>
                <w:top w:val="none" w:sz="0" w:space="0" w:color="auto"/>
                <w:left w:val="none" w:sz="0" w:space="0" w:color="auto"/>
                <w:bottom w:val="none" w:sz="0" w:space="0" w:color="auto"/>
                <w:right w:val="none" w:sz="0" w:space="0" w:color="auto"/>
              </w:divBdr>
            </w:div>
            <w:div w:id="29378568">
              <w:marLeft w:val="0"/>
              <w:marRight w:val="0"/>
              <w:marTop w:val="100"/>
              <w:marBottom w:val="100"/>
              <w:divBdr>
                <w:top w:val="none" w:sz="0" w:space="0" w:color="auto"/>
                <w:left w:val="none" w:sz="0" w:space="0" w:color="auto"/>
                <w:bottom w:val="none" w:sz="0" w:space="0" w:color="auto"/>
                <w:right w:val="none" w:sz="0" w:space="0" w:color="auto"/>
              </w:divBdr>
            </w:div>
            <w:div w:id="170486146">
              <w:marLeft w:val="0"/>
              <w:marRight w:val="0"/>
              <w:marTop w:val="0"/>
              <w:marBottom w:val="0"/>
              <w:divBdr>
                <w:top w:val="none" w:sz="0" w:space="0" w:color="auto"/>
                <w:left w:val="none" w:sz="0" w:space="0" w:color="auto"/>
                <w:bottom w:val="none" w:sz="0" w:space="0" w:color="auto"/>
                <w:right w:val="none" w:sz="0" w:space="0" w:color="auto"/>
              </w:divBdr>
            </w:div>
            <w:div w:id="1325670155">
              <w:marLeft w:val="0"/>
              <w:marRight w:val="0"/>
              <w:marTop w:val="0"/>
              <w:marBottom w:val="0"/>
              <w:divBdr>
                <w:top w:val="none" w:sz="0" w:space="0" w:color="auto"/>
                <w:left w:val="none" w:sz="0" w:space="0" w:color="auto"/>
                <w:bottom w:val="none" w:sz="0" w:space="0" w:color="auto"/>
                <w:right w:val="none" w:sz="0" w:space="0" w:color="auto"/>
              </w:divBdr>
            </w:div>
            <w:div w:id="1915967529">
              <w:marLeft w:val="0"/>
              <w:marRight w:val="0"/>
              <w:marTop w:val="0"/>
              <w:marBottom w:val="0"/>
              <w:divBdr>
                <w:top w:val="none" w:sz="0" w:space="0" w:color="auto"/>
                <w:left w:val="none" w:sz="0" w:space="0" w:color="auto"/>
                <w:bottom w:val="none" w:sz="0" w:space="0" w:color="auto"/>
                <w:right w:val="none" w:sz="0" w:space="0" w:color="auto"/>
              </w:divBdr>
            </w:div>
            <w:div w:id="107671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2843">
      <w:bodyDiv w:val="1"/>
      <w:marLeft w:val="0"/>
      <w:marRight w:val="0"/>
      <w:marTop w:val="0"/>
      <w:marBottom w:val="0"/>
      <w:divBdr>
        <w:top w:val="none" w:sz="0" w:space="0" w:color="auto"/>
        <w:left w:val="none" w:sz="0" w:space="0" w:color="auto"/>
        <w:bottom w:val="none" w:sz="0" w:space="0" w:color="auto"/>
        <w:right w:val="none" w:sz="0" w:space="0" w:color="auto"/>
      </w:divBdr>
    </w:div>
    <w:div w:id="209732406">
      <w:bodyDiv w:val="1"/>
      <w:marLeft w:val="0"/>
      <w:marRight w:val="0"/>
      <w:marTop w:val="0"/>
      <w:marBottom w:val="0"/>
      <w:divBdr>
        <w:top w:val="none" w:sz="0" w:space="0" w:color="auto"/>
        <w:left w:val="none" w:sz="0" w:space="0" w:color="auto"/>
        <w:bottom w:val="none" w:sz="0" w:space="0" w:color="auto"/>
        <w:right w:val="none" w:sz="0" w:space="0" w:color="auto"/>
      </w:divBdr>
      <w:divsChild>
        <w:div w:id="1798796843">
          <w:marLeft w:val="0"/>
          <w:marRight w:val="0"/>
          <w:marTop w:val="100"/>
          <w:marBottom w:val="100"/>
          <w:divBdr>
            <w:top w:val="none" w:sz="0" w:space="0" w:color="auto"/>
            <w:left w:val="none" w:sz="0" w:space="0" w:color="auto"/>
            <w:bottom w:val="none" w:sz="0" w:space="0" w:color="auto"/>
            <w:right w:val="none" w:sz="0" w:space="0" w:color="auto"/>
          </w:divBdr>
          <w:divsChild>
            <w:div w:id="99418605">
              <w:marLeft w:val="0"/>
              <w:marRight w:val="0"/>
              <w:marTop w:val="0"/>
              <w:marBottom w:val="0"/>
              <w:divBdr>
                <w:top w:val="none" w:sz="0" w:space="0" w:color="auto"/>
                <w:left w:val="none" w:sz="0" w:space="0" w:color="auto"/>
                <w:bottom w:val="none" w:sz="0" w:space="0" w:color="auto"/>
                <w:right w:val="none" w:sz="0" w:space="0" w:color="auto"/>
              </w:divBdr>
              <w:divsChild>
                <w:div w:id="265428604">
                  <w:marLeft w:val="120"/>
                  <w:marRight w:val="0"/>
                  <w:marTop w:val="0"/>
                  <w:marBottom w:val="0"/>
                  <w:divBdr>
                    <w:top w:val="none" w:sz="0" w:space="0" w:color="auto"/>
                    <w:left w:val="none" w:sz="0" w:space="0" w:color="auto"/>
                    <w:bottom w:val="none" w:sz="0" w:space="0" w:color="auto"/>
                    <w:right w:val="none" w:sz="0" w:space="0" w:color="auto"/>
                  </w:divBdr>
                  <w:divsChild>
                    <w:div w:id="86679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072895">
      <w:bodyDiv w:val="1"/>
      <w:marLeft w:val="0"/>
      <w:marRight w:val="0"/>
      <w:marTop w:val="0"/>
      <w:marBottom w:val="0"/>
      <w:divBdr>
        <w:top w:val="none" w:sz="0" w:space="0" w:color="auto"/>
        <w:left w:val="none" w:sz="0" w:space="0" w:color="auto"/>
        <w:bottom w:val="none" w:sz="0" w:space="0" w:color="auto"/>
        <w:right w:val="none" w:sz="0" w:space="0" w:color="auto"/>
      </w:divBdr>
      <w:divsChild>
        <w:div w:id="1722828025">
          <w:marLeft w:val="0"/>
          <w:marRight w:val="0"/>
          <w:marTop w:val="0"/>
          <w:marBottom w:val="0"/>
          <w:divBdr>
            <w:top w:val="none" w:sz="0" w:space="0" w:color="auto"/>
            <w:left w:val="none" w:sz="0" w:space="0" w:color="auto"/>
            <w:bottom w:val="none" w:sz="0" w:space="0" w:color="auto"/>
            <w:right w:val="none" w:sz="0" w:space="0" w:color="auto"/>
          </w:divBdr>
          <w:divsChild>
            <w:div w:id="679627023">
              <w:marLeft w:val="0"/>
              <w:marRight w:val="0"/>
              <w:marTop w:val="0"/>
              <w:marBottom w:val="0"/>
              <w:divBdr>
                <w:top w:val="none" w:sz="0" w:space="0" w:color="auto"/>
                <w:left w:val="none" w:sz="0" w:space="0" w:color="auto"/>
                <w:bottom w:val="none" w:sz="0" w:space="0" w:color="auto"/>
                <w:right w:val="none" w:sz="0" w:space="0" w:color="auto"/>
              </w:divBdr>
              <w:divsChild>
                <w:div w:id="355813419">
                  <w:marLeft w:val="2928"/>
                  <w:marRight w:val="0"/>
                  <w:marTop w:val="720"/>
                  <w:marBottom w:val="0"/>
                  <w:divBdr>
                    <w:top w:val="none" w:sz="0" w:space="0" w:color="auto"/>
                    <w:left w:val="none" w:sz="0" w:space="0" w:color="auto"/>
                    <w:bottom w:val="none" w:sz="0" w:space="0" w:color="auto"/>
                    <w:right w:val="none" w:sz="0" w:space="0" w:color="auto"/>
                  </w:divBdr>
                  <w:divsChild>
                    <w:div w:id="1922444975">
                      <w:marLeft w:val="0"/>
                      <w:marRight w:val="0"/>
                      <w:marTop w:val="0"/>
                      <w:marBottom w:val="0"/>
                      <w:divBdr>
                        <w:top w:val="none" w:sz="0" w:space="0" w:color="auto"/>
                        <w:left w:val="none" w:sz="0" w:space="0" w:color="auto"/>
                        <w:bottom w:val="none" w:sz="0" w:space="0" w:color="auto"/>
                        <w:right w:val="none" w:sz="0" w:space="0" w:color="auto"/>
                      </w:divBdr>
                      <w:divsChild>
                        <w:div w:id="6445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2754823">
      <w:bodyDiv w:val="1"/>
      <w:marLeft w:val="0"/>
      <w:marRight w:val="0"/>
      <w:marTop w:val="0"/>
      <w:marBottom w:val="0"/>
      <w:divBdr>
        <w:top w:val="none" w:sz="0" w:space="0" w:color="auto"/>
        <w:left w:val="none" w:sz="0" w:space="0" w:color="auto"/>
        <w:bottom w:val="none" w:sz="0" w:space="0" w:color="auto"/>
        <w:right w:val="none" w:sz="0" w:space="0" w:color="auto"/>
      </w:divBdr>
      <w:divsChild>
        <w:div w:id="871529231">
          <w:marLeft w:val="0"/>
          <w:marRight w:val="0"/>
          <w:marTop w:val="0"/>
          <w:marBottom w:val="360"/>
          <w:divBdr>
            <w:top w:val="none" w:sz="0" w:space="0" w:color="auto"/>
            <w:left w:val="none" w:sz="0" w:space="0" w:color="auto"/>
            <w:bottom w:val="none" w:sz="0" w:space="0" w:color="auto"/>
            <w:right w:val="none" w:sz="0" w:space="0" w:color="auto"/>
          </w:divBdr>
          <w:divsChild>
            <w:div w:id="654336508">
              <w:marLeft w:val="0"/>
              <w:marRight w:val="100"/>
              <w:marTop w:val="50"/>
              <w:marBottom w:val="100"/>
              <w:divBdr>
                <w:top w:val="none" w:sz="0" w:space="0" w:color="auto"/>
                <w:left w:val="none" w:sz="0" w:space="0" w:color="auto"/>
                <w:bottom w:val="none" w:sz="0" w:space="0" w:color="auto"/>
                <w:right w:val="none" w:sz="0" w:space="0" w:color="auto"/>
              </w:divBdr>
            </w:div>
          </w:divsChild>
        </w:div>
      </w:divsChild>
    </w:div>
    <w:div w:id="438337071">
      <w:bodyDiv w:val="1"/>
      <w:marLeft w:val="0"/>
      <w:marRight w:val="0"/>
      <w:marTop w:val="0"/>
      <w:marBottom w:val="0"/>
      <w:divBdr>
        <w:top w:val="none" w:sz="0" w:space="0" w:color="auto"/>
        <w:left w:val="none" w:sz="0" w:space="0" w:color="auto"/>
        <w:bottom w:val="none" w:sz="0" w:space="0" w:color="auto"/>
        <w:right w:val="none" w:sz="0" w:space="0" w:color="auto"/>
      </w:divBdr>
    </w:div>
    <w:div w:id="440301393">
      <w:bodyDiv w:val="1"/>
      <w:marLeft w:val="0"/>
      <w:marRight w:val="0"/>
      <w:marTop w:val="0"/>
      <w:marBottom w:val="0"/>
      <w:divBdr>
        <w:top w:val="none" w:sz="0" w:space="0" w:color="auto"/>
        <w:left w:val="none" w:sz="0" w:space="0" w:color="auto"/>
        <w:bottom w:val="none" w:sz="0" w:space="0" w:color="auto"/>
        <w:right w:val="none" w:sz="0" w:space="0" w:color="auto"/>
      </w:divBdr>
    </w:div>
    <w:div w:id="441803989">
      <w:bodyDiv w:val="1"/>
      <w:marLeft w:val="0"/>
      <w:marRight w:val="0"/>
      <w:marTop w:val="0"/>
      <w:marBottom w:val="0"/>
      <w:divBdr>
        <w:top w:val="none" w:sz="0" w:space="0" w:color="auto"/>
        <w:left w:val="none" w:sz="0" w:space="0" w:color="auto"/>
        <w:bottom w:val="none" w:sz="0" w:space="0" w:color="auto"/>
        <w:right w:val="none" w:sz="0" w:space="0" w:color="auto"/>
      </w:divBdr>
    </w:div>
    <w:div w:id="451437448">
      <w:bodyDiv w:val="1"/>
      <w:marLeft w:val="0"/>
      <w:marRight w:val="0"/>
      <w:marTop w:val="0"/>
      <w:marBottom w:val="0"/>
      <w:divBdr>
        <w:top w:val="none" w:sz="0" w:space="0" w:color="auto"/>
        <w:left w:val="none" w:sz="0" w:space="0" w:color="auto"/>
        <w:bottom w:val="none" w:sz="0" w:space="0" w:color="auto"/>
        <w:right w:val="none" w:sz="0" w:space="0" w:color="auto"/>
      </w:divBdr>
      <w:divsChild>
        <w:div w:id="1538272813">
          <w:marLeft w:val="0"/>
          <w:marRight w:val="0"/>
          <w:marTop w:val="100"/>
          <w:marBottom w:val="100"/>
          <w:divBdr>
            <w:top w:val="none" w:sz="0" w:space="0" w:color="auto"/>
            <w:left w:val="none" w:sz="0" w:space="0" w:color="auto"/>
            <w:bottom w:val="none" w:sz="0" w:space="0" w:color="auto"/>
            <w:right w:val="none" w:sz="0" w:space="0" w:color="auto"/>
          </w:divBdr>
          <w:divsChild>
            <w:div w:id="369499717">
              <w:marLeft w:val="0"/>
              <w:marRight w:val="0"/>
              <w:marTop w:val="0"/>
              <w:marBottom w:val="0"/>
              <w:divBdr>
                <w:top w:val="none" w:sz="0" w:space="0" w:color="auto"/>
                <w:left w:val="none" w:sz="0" w:space="0" w:color="auto"/>
                <w:bottom w:val="none" w:sz="0" w:space="0" w:color="auto"/>
                <w:right w:val="none" w:sz="0" w:space="0" w:color="auto"/>
              </w:divBdr>
              <w:divsChild>
                <w:div w:id="77096854">
                  <w:marLeft w:val="120"/>
                  <w:marRight w:val="0"/>
                  <w:marTop w:val="0"/>
                  <w:marBottom w:val="0"/>
                  <w:divBdr>
                    <w:top w:val="none" w:sz="0" w:space="0" w:color="auto"/>
                    <w:left w:val="none" w:sz="0" w:space="0" w:color="auto"/>
                    <w:bottom w:val="none" w:sz="0" w:space="0" w:color="auto"/>
                    <w:right w:val="none" w:sz="0" w:space="0" w:color="auto"/>
                  </w:divBdr>
                  <w:divsChild>
                    <w:div w:id="177192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240456">
      <w:bodyDiv w:val="1"/>
      <w:marLeft w:val="0"/>
      <w:marRight w:val="0"/>
      <w:marTop w:val="0"/>
      <w:marBottom w:val="0"/>
      <w:divBdr>
        <w:top w:val="none" w:sz="0" w:space="0" w:color="auto"/>
        <w:left w:val="none" w:sz="0" w:space="0" w:color="auto"/>
        <w:bottom w:val="none" w:sz="0" w:space="0" w:color="auto"/>
        <w:right w:val="none" w:sz="0" w:space="0" w:color="auto"/>
      </w:divBdr>
    </w:div>
    <w:div w:id="532576578">
      <w:bodyDiv w:val="1"/>
      <w:marLeft w:val="0"/>
      <w:marRight w:val="0"/>
      <w:marTop w:val="0"/>
      <w:marBottom w:val="0"/>
      <w:divBdr>
        <w:top w:val="none" w:sz="0" w:space="0" w:color="auto"/>
        <w:left w:val="none" w:sz="0" w:space="0" w:color="auto"/>
        <w:bottom w:val="none" w:sz="0" w:space="0" w:color="auto"/>
        <w:right w:val="none" w:sz="0" w:space="0" w:color="auto"/>
      </w:divBdr>
    </w:div>
    <w:div w:id="677082517">
      <w:bodyDiv w:val="1"/>
      <w:marLeft w:val="0"/>
      <w:marRight w:val="0"/>
      <w:marTop w:val="0"/>
      <w:marBottom w:val="0"/>
      <w:divBdr>
        <w:top w:val="none" w:sz="0" w:space="0" w:color="auto"/>
        <w:left w:val="none" w:sz="0" w:space="0" w:color="auto"/>
        <w:bottom w:val="none" w:sz="0" w:space="0" w:color="auto"/>
        <w:right w:val="none" w:sz="0" w:space="0" w:color="auto"/>
      </w:divBdr>
    </w:div>
    <w:div w:id="713232792">
      <w:bodyDiv w:val="1"/>
      <w:marLeft w:val="0"/>
      <w:marRight w:val="0"/>
      <w:marTop w:val="0"/>
      <w:marBottom w:val="0"/>
      <w:divBdr>
        <w:top w:val="none" w:sz="0" w:space="0" w:color="auto"/>
        <w:left w:val="none" w:sz="0" w:space="0" w:color="auto"/>
        <w:bottom w:val="none" w:sz="0" w:space="0" w:color="auto"/>
        <w:right w:val="none" w:sz="0" w:space="0" w:color="auto"/>
      </w:divBdr>
      <w:divsChild>
        <w:div w:id="1849522529">
          <w:marLeft w:val="0"/>
          <w:marRight w:val="420"/>
          <w:marTop w:val="0"/>
          <w:marBottom w:val="360"/>
          <w:divBdr>
            <w:top w:val="none" w:sz="0" w:space="0" w:color="auto"/>
            <w:left w:val="none" w:sz="0" w:space="0" w:color="auto"/>
            <w:bottom w:val="none" w:sz="0" w:space="0" w:color="auto"/>
            <w:right w:val="none" w:sz="0" w:space="0" w:color="auto"/>
          </w:divBdr>
        </w:div>
      </w:divsChild>
    </w:div>
    <w:div w:id="717896026">
      <w:bodyDiv w:val="1"/>
      <w:marLeft w:val="0"/>
      <w:marRight w:val="0"/>
      <w:marTop w:val="0"/>
      <w:marBottom w:val="0"/>
      <w:divBdr>
        <w:top w:val="none" w:sz="0" w:space="0" w:color="auto"/>
        <w:left w:val="none" w:sz="0" w:space="0" w:color="auto"/>
        <w:bottom w:val="none" w:sz="0" w:space="0" w:color="auto"/>
        <w:right w:val="none" w:sz="0" w:space="0" w:color="auto"/>
      </w:divBdr>
      <w:divsChild>
        <w:div w:id="96298100">
          <w:marLeft w:val="0"/>
          <w:marRight w:val="80"/>
          <w:marTop w:val="40"/>
          <w:marBottom w:val="40"/>
          <w:divBdr>
            <w:top w:val="none" w:sz="0" w:space="0" w:color="auto"/>
            <w:left w:val="none" w:sz="0" w:space="0" w:color="auto"/>
            <w:bottom w:val="none" w:sz="0" w:space="0" w:color="auto"/>
            <w:right w:val="none" w:sz="0" w:space="0" w:color="auto"/>
          </w:divBdr>
        </w:div>
      </w:divsChild>
    </w:div>
    <w:div w:id="718628994">
      <w:bodyDiv w:val="1"/>
      <w:marLeft w:val="0"/>
      <w:marRight w:val="0"/>
      <w:marTop w:val="0"/>
      <w:marBottom w:val="0"/>
      <w:divBdr>
        <w:top w:val="none" w:sz="0" w:space="0" w:color="auto"/>
        <w:left w:val="none" w:sz="0" w:space="0" w:color="auto"/>
        <w:bottom w:val="none" w:sz="0" w:space="0" w:color="auto"/>
        <w:right w:val="none" w:sz="0" w:space="0" w:color="auto"/>
      </w:divBdr>
    </w:div>
    <w:div w:id="744104545">
      <w:bodyDiv w:val="1"/>
      <w:marLeft w:val="0"/>
      <w:marRight w:val="0"/>
      <w:marTop w:val="0"/>
      <w:marBottom w:val="0"/>
      <w:divBdr>
        <w:top w:val="none" w:sz="0" w:space="0" w:color="auto"/>
        <w:left w:val="none" w:sz="0" w:space="0" w:color="auto"/>
        <w:bottom w:val="none" w:sz="0" w:space="0" w:color="auto"/>
        <w:right w:val="none" w:sz="0" w:space="0" w:color="auto"/>
      </w:divBdr>
    </w:div>
    <w:div w:id="770397006">
      <w:bodyDiv w:val="1"/>
      <w:marLeft w:val="0"/>
      <w:marRight w:val="0"/>
      <w:marTop w:val="0"/>
      <w:marBottom w:val="0"/>
      <w:divBdr>
        <w:top w:val="none" w:sz="0" w:space="0" w:color="auto"/>
        <w:left w:val="none" w:sz="0" w:space="0" w:color="auto"/>
        <w:bottom w:val="none" w:sz="0" w:space="0" w:color="auto"/>
        <w:right w:val="none" w:sz="0" w:space="0" w:color="auto"/>
      </w:divBdr>
      <w:divsChild>
        <w:div w:id="198712693">
          <w:marLeft w:val="0"/>
          <w:marRight w:val="0"/>
          <w:marTop w:val="0"/>
          <w:marBottom w:val="0"/>
          <w:divBdr>
            <w:top w:val="none" w:sz="0" w:space="0" w:color="auto"/>
            <w:left w:val="none" w:sz="0" w:space="0" w:color="auto"/>
            <w:bottom w:val="none" w:sz="0" w:space="0" w:color="auto"/>
            <w:right w:val="none" w:sz="0" w:space="0" w:color="auto"/>
          </w:divBdr>
          <w:divsChild>
            <w:div w:id="345180390">
              <w:marLeft w:val="0"/>
              <w:marRight w:val="0"/>
              <w:marTop w:val="0"/>
              <w:marBottom w:val="0"/>
              <w:divBdr>
                <w:top w:val="none" w:sz="0" w:space="0" w:color="auto"/>
                <w:left w:val="none" w:sz="0" w:space="0" w:color="auto"/>
                <w:bottom w:val="none" w:sz="0" w:space="0" w:color="auto"/>
                <w:right w:val="none" w:sz="0" w:space="0" w:color="auto"/>
              </w:divBdr>
            </w:div>
            <w:div w:id="1131509335">
              <w:marLeft w:val="0"/>
              <w:marRight w:val="0"/>
              <w:marTop w:val="0"/>
              <w:marBottom w:val="0"/>
              <w:divBdr>
                <w:top w:val="none" w:sz="0" w:space="0" w:color="auto"/>
                <w:left w:val="none" w:sz="0" w:space="0" w:color="auto"/>
                <w:bottom w:val="none" w:sz="0" w:space="0" w:color="auto"/>
                <w:right w:val="none" w:sz="0" w:space="0" w:color="auto"/>
              </w:divBdr>
              <w:divsChild>
                <w:div w:id="645352065">
                  <w:marLeft w:val="0"/>
                  <w:marRight w:val="0"/>
                  <w:marTop w:val="0"/>
                  <w:marBottom w:val="0"/>
                  <w:divBdr>
                    <w:top w:val="single" w:sz="4" w:space="4" w:color="AAAAAA"/>
                    <w:left w:val="single" w:sz="4" w:space="4" w:color="AAAAAA"/>
                    <w:bottom w:val="single" w:sz="4" w:space="4" w:color="AAAAAA"/>
                    <w:right w:val="single" w:sz="4" w:space="4" w:color="AAAAAA"/>
                  </w:divBdr>
                </w:div>
                <w:div w:id="157773551">
                  <w:marLeft w:val="336"/>
                  <w:marRight w:val="0"/>
                  <w:marTop w:val="120"/>
                  <w:marBottom w:val="192"/>
                  <w:divBdr>
                    <w:top w:val="none" w:sz="0" w:space="0" w:color="auto"/>
                    <w:left w:val="none" w:sz="0" w:space="0" w:color="auto"/>
                    <w:bottom w:val="none" w:sz="0" w:space="0" w:color="auto"/>
                    <w:right w:val="none" w:sz="0" w:space="0" w:color="auto"/>
                  </w:divBdr>
                  <w:divsChild>
                    <w:div w:id="597642009">
                      <w:marLeft w:val="0"/>
                      <w:marRight w:val="0"/>
                      <w:marTop w:val="0"/>
                      <w:marBottom w:val="0"/>
                      <w:divBdr>
                        <w:top w:val="single" w:sz="4" w:space="0" w:color="CCCCCC"/>
                        <w:left w:val="single" w:sz="4" w:space="0" w:color="CCCCCC"/>
                        <w:bottom w:val="single" w:sz="4" w:space="0" w:color="CCCCCC"/>
                        <w:right w:val="single" w:sz="4" w:space="0" w:color="CCCCCC"/>
                      </w:divBdr>
                      <w:divsChild>
                        <w:div w:id="117514918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1075081071">
                  <w:marLeft w:val="336"/>
                  <w:marRight w:val="0"/>
                  <w:marTop w:val="120"/>
                  <w:marBottom w:val="192"/>
                  <w:divBdr>
                    <w:top w:val="none" w:sz="0" w:space="0" w:color="auto"/>
                    <w:left w:val="none" w:sz="0" w:space="0" w:color="auto"/>
                    <w:bottom w:val="none" w:sz="0" w:space="0" w:color="auto"/>
                    <w:right w:val="none" w:sz="0" w:space="0" w:color="auto"/>
                  </w:divBdr>
                  <w:divsChild>
                    <w:div w:id="1677534622">
                      <w:marLeft w:val="0"/>
                      <w:marRight w:val="0"/>
                      <w:marTop w:val="0"/>
                      <w:marBottom w:val="0"/>
                      <w:divBdr>
                        <w:top w:val="single" w:sz="4" w:space="0" w:color="CCCCCC"/>
                        <w:left w:val="single" w:sz="4" w:space="0" w:color="CCCCCC"/>
                        <w:bottom w:val="single" w:sz="4" w:space="0" w:color="CCCCCC"/>
                        <w:right w:val="single" w:sz="4" w:space="0" w:color="CCCCCC"/>
                      </w:divBdr>
                      <w:divsChild>
                        <w:div w:id="166154407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1668435471">
                  <w:marLeft w:val="336"/>
                  <w:marRight w:val="0"/>
                  <w:marTop w:val="120"/>
                  <w:marBottom w:val="192"/>
                  <w:divBdr>
                    <w:top w:val="none" w:sz="0" w:space="0" w:color="auto"/>
                    <w:left w:val="none" w:sz="0" w:space="0" w:color="auto"/>
                    <w:bottom w:val="none" w:sz="0" w:space="0" w:color="auto"/>
                    <w:right w:val="none" w:sz="0" w:space="0" w:color="auto"/>
                  </w:divBdr>
                  <w:divsChild>
                    <w:div w:id="5258070">
                      <w:marLeft w:val="0"/>
                      <w:marRight w:val="0"/>
                      <w:marTop w:val="0"/>
                      <w:marBottom w:val="0"/>
                      <w:divBdr>
                        <w:top w:val="single" w:sz="4" w:space="0" w:color="CCCCCC"/>
                        <w:left w:val="single" w:sz="4" w:space="0" w:color="CCCCCC"/>
                        <w:bottom w:val="single" w:sz="4" w:space="0" w:color="CCCCCC"/>
                        <w:right w:val="single" w:sz="4" w:space="0" w:color="CCCCCC"/>
                      </w:divBdr>
                      <w:divsChild>
                        <w:div w:id="61171390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1960646537">
                  <w:marLeft w:val="336"/>
                  <w:marRight w:val="0"/>
                  <w:marTop w:val="120"/>
                  <w:marBottom w:val="192"/>
                  <w:divBdr>
                    <w:top w:val="none" w:sz="0" w:space="0" w:color="auto"/>
                    <w:left w:val="none" w:sz="0" w:space="0" w:color="auto"/>
                    <w:bottom w:val="none" w:sz="0" w:space="0" w:color="auto"/>
                    <w:right w:val="none" w:sz="0" w:space="0" w:color="auto"/>
                  </w:divBdr>
                  <w:divsChild>
                    <w:div w:id="1657952485">
                      <w:marLeft w:val="0"/>
                      <w:marRight w:val="0"/>
                      <w:marTop w:val="0"/>
                      <w:marBottom w:val="0"/>
                      <w:divBdr>
                        <w:top w:val="single" w:sz="4" w:space="0" w:color="CCCCCC"/>
                        <w:left w:val="single" w:sz="4" w:space="0" w:color="CCCCCC"/>
                        <w:bottom w:val="single" w:sz="4" w:space="0" w:color="CCCCCC"/>
                        <w:right w:val="single" w:sz="4" w:space="0" w:color="CCCCCC"/>
                      </w:divBdr>
                      <w:divsChild>
                        <w:div w:id="84065791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977877807">
                  <w:marLeft w:val="336"/>
                  <w:marRight w:val="0"/>
                  <w:marTop w:val="120"/>
                  <w:marBottom w:val="192"/>
                  <w:divBdr>
                    <w:top w:val="none" w:sz="0" w:space="0" w:color="auto"/>
                    <w:left w:val="none" w:sz="0" w:space="0" w:color="auto"/>
                    <w:bottom w:val="none" w:sz="0" w:space="0" w:color="auto"/>
                    <w:right w:val="none" w:sz="0" w:space="0" w:color="auto"/>
                  </w:divBdr>
                  <w:divsChild>
                    <w:div w:id="751511379">
                      <w:marLeft w:val="0"/>
                      <w:marRight w:val="0"/>
                      <w:marTop w:val="0"/>
                      <w:marBottom w:val="0"/>
                      <w:divBdr>
                        <w:top w:val="single" w:sz="4" w:space="0" w:color="CCCCCC"/>
                        <w:left w:val="single" w:sz="4" w:space="0" w:color="CCCCCC"/>
                        <w:bottom w:val="single" w:sz="4" w:space="0" w:color="CCCCCC"/>
                        <w:right w:val="single" w:sz="4" w:space="0" w:color="CCCCCC"/>
                      </w:divBdr>
                      <w:divsChild>
                        <w:div w:id="211689857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752171">
      <w:bodyDiv w:val="1"/>
      <w:marLeft w:val="0"/>
      <w:marRight w:val="0"/>
      <w:marTop w:val="0"/>
      <w:marBottom w:val="0"/>
      <w:divBdr>
        <w:top w:val="none" w:sz="0" w:space="0" w:color="auto"/>
        <w:left w:val="none" w:sz="0" w:space="0" w:color="auto"/>
        <w:bottom w:val="none" w:sz="0" w:space="0" w:color="auto"/>
        <w:right w:val="none" w:sz="0" w:space="0" w:color="auto"/>
      </w:divBdr>
    </w:div>
    <w:div w:id="790828494">
      <w:bodyDiv w:val="1"/>
      <w:marLeft w:val="0"/>
      <w:marRight w:val="0"/>
      <w:marTop w:val="0"/>
      <w:marBottom w:val="0"/>
      <w:divBdr>
        <w:top w:val="none" w:sz="0" w:space="0" w:color="auto"/>
        <w:left w:val="none" w:sz="0" w:space="0" w:color="auto"/>
        <w:bottom w:val="none" w:sz="0" w:space="0" w:color="auto"/>
        <w:right w:val="none" w:sz="0" w:space="0" w:color="auto"/>
      </w:divBdr>
    </w:div>
    <w:div w:id="805586485">
      <w:bodyDiv w:val="1"/>
      <w:marLeft w:val="0"/>
      <w:marRight w:val="0"/>
      <w:marTop w:val="0"/>
      <w:marBottom w:val="0"/>
      <w:divBdr>
        <w:top w:val="none" w:sz="0" w:space="0" w:color="auto"/>
        <w:left w:val="none" w:sz="0" w:space="0" w:color="auto"/>
        <w:bottom w:val="none" w:sz="0" w:space="0" w:color="auto"/>
        <w:right w:val="none" w:sz="0" w:space="0" w:color="auto"/>
      </w:divBdr>
      <w:divsChild>
        <w:div w:id="660810503">
          <w:marLeft w:val="0"/>
          <w:marRight w:val="0"/>
          <w:marTop w:val="0"/>
          <w:marBottom w:val="360"/>
          <w:divBdr>
            <w:top w:val="none" w:sz="0" w:space="0" w:color="auto"/>
            <w:left w:val="none" w:sz="0" w:space="0" w:color="auto"/>
            <w:bottom w:val="none" w:sz="0" w:space="0" w:color="auto"/>
            <w:right w:val="none" w:sz="0" w:space="0" w:color="auto"/>
          </w:divBdr>
          <w:divsChild>
            <w:div w:id="1629167779">
              <w:marLeft w:val="0"/>
              <w:marRight w:val="150"/>
              <w:marTop w:val="75"/>
              <w:marBottom w:val="150"/>
              <w:divBdr>
                <w:top w:val="none" w:sz="0" w:space="0" w:color="auto"/>
                <w:left w:val="none" w:sz="0" w:space="0" w:color="auto"/>
                <w:bottom w:val="none" w:sz="0" w:space="0" w:color="auto"/>
                <w:right w:val="none" w:sz="0" w:space="0" w:color="auto"/>
              </w:divBdr>
            </w:div>
          </w:divsChild>
        </w:div>
      </w:divsChild>
    </w:div>
    <w:div w:id="826362302">
      <w:bodyDiv w:val="1"/>
      <w:marLeft w:val="0"/>
      <w:marRight w:val="0"/>
      <w:marTop w:val="0"/>
      <w:marBottom w:val="0"/>
      <w:divBdr>
        <w:top w:val="none" w:sz="0" w:space="0" w:color="auto"/>
        <w:left w:val="none" w:sz="0" w:space="0" w:color="auto"/>
        <w:bottom w:val="none" w:sz="0" w:space="0" w:color="auto"/>
        <w:right w:val="none" w:sz="0" w:space="0" w:color="auto"/>
      </w:divBdr>
    </w:div>
    <w:div w:id="838271071">
      <w:bodyDiv w:val="1"/>
      <w:marLeft w:val="0"/>
      <w:marRight w:val="0"/>
      <w:marTop w:val="0"/>
      <w:marBottom w:val="0"/>
      <w:divBdr>
        <w:top w:val="none" w:sz="0" w:space="0" w:color="auto"/>
        <w:left w:val="none" w:sz="0" w:space="0" w:color="auto"/>
        <w:bottom w:val="none" w:sz="0" w:space="0" w:color="auto"/>
        <w:right w:val="none" w:sz="0" w:space="0" w:color="auto"/>
      </w:divBdr>
    </w:div>
    <w:div w:id="921453759">
      <w:bodyDiv w:val="1"/>
      <w:marLeft w:val="0"/>
      <w:marRight w:val="0"/>
      <w:marTop w:val="0"/>
      <w:marBottom w:val="0"/>
      <w:divBdr>
        <w:top w:val="none" w:sz="0" w:space="0" w:color="auto"/>
        <w:left w:val="none" w:sz="0" w:space="0" w:color="auto"/>
        <w:bottom w:val="none" w:sz="0" w:space="0" w:color="auto"/>
        <w:right w:val="none" w:sz="0" w:space="0" w:color="auto"/>
      </w:divBdr>
    </w:div>
    <w:div w:id="951715480">
      <w:bodyDiv w:val="1"/>
      <w:marLeft w:val="0"/>
      <w:marRight w:val="0"/>
      <w:marTop w:val="0"/>
      <w:marBottom w:val="0"/>
      <w:divBdr>
        <w:top w:val="none" w:sz="0" w:space="0" w:color="auto"/>
        <w:left w:val="none" w:sz="0" w:space="0" w:color="auto"/>
        <w:bottom w:val="none" w:sz="0" w:space="0" w:color="auto"/>
        <w:right w:val="none" w:sz="0" w:space="0" w:color="auto"/>
      </w:divBdr>
    </w:div>
    <w:div w:id="1059866786">
      <w:bodyDiv w:val="1"/>
      <w:marLeft w:val="0"/>
      <w:marRight w:val="0"/>
      <w:marTop w:val="0"/>
      <w:marBottom w:val="0"/>
      <w:divBdr>
        <w:top w:val="none" w:sz="0" w:space="0" w:color="auto"/>
        <w:left w:val="none" w:sz="0" w:space="0" w:color="auto"/>
        <w:bottom w:val="none" w:sz="0" w:space="0" w:color="auto"/>
        <w:right w:val="none" w:sz="0" w:space="0" w:color="auto"/>
      </w:divBdr>
    </w:div>
    <w:div w:id="1064841525">
      <w:bodyDiv w:val="1"/>
      <w:marLeft w:val="0"/>
      <w:marRight w:val="0"/>
      <w:marTop w:val="0"/>
      <w:marBottom w:val="0"/>
      <w:divBdr>
        <w:top w:val="none" w:sz="0" w:space="0" w:color="auto"/>
        <w:left w:val="none" w:sz="0" w:space="0" w:color="auto"/>
        <w:bottom w:val="none" w:sz="0" w:space="0" w:color="auto"/>
        <w:right w:val="none" w:sz="0" w:space="0" w:color="auto"/>
      </w:divBdr>
    </w:div>
    <w:div w:id="1199925962">
      <w:bodyDiv w:val="1"/>
      <w:marLeft w:val="0"/>
      <w:marRight w:val="0"/>
      <w:marTop w:val="0"/>
      <w:marBottom w:val="0"/>
      <w:divBdr>
        <w:top w:val="none" w:sz="0" w:space="0" w:color="auto"/>
        <w:left w:val="none" w:sz="0" w:space="0" w:color="auto"/>
        <w:bottom w:val="none" w:sz="0" w:space="0" w:color="auto"/>
        <w:right w:val="none" w:sz="0" w:space="0" w:color="auto"/>
      </w:divBdr>
    </w:div>
    <w:div w:id="1225529688">
      <w:bodyDiv w:val="1"/>
      <w:marLeft w:val="0"/>
      <w:marRight w:val="0"/>
      <w:marTop w:val="0"/>
      <w:marBottom w:val="0"/>
      <w:divBdr>
        <w:top w:val="none" w:sz="0" w:space="0" w:color="auto"/>
        <w:left w:val="none" w:sz="0" w:space="0" w:color="auto"/>
        <w:bottom w:val="none" w:sz="0" w:space="0" w:color="auto"/>
        <w:right w:val="none" w:sz="0" w:space="0" w:color="auto"/>
      </w:divBdr>
    </w:div>
    <w:div w:id="1234392429">
      <w:bodyDiv w:val="1"/>
      <w:marLeft w:val="0"/>
      <w:marRight w:val="0"/>
      <w:marTop w:val="0"/>
      <w:marBottom w:val="0"/>
      <w:divBdr>
        <w:top w:val="none" w:sz="0" w:space="0" w:color="auto"/>
        <w:left w:val="none" w:sz="0" w:space="0" w:color="auto"/>
        <w:bottom w:val="none" w:sz="0" w:space="0" w:color="auto"/>
        <w:right w:val="none" w:sz="0" w:space="0" w:color="auto"/>
      </w:divBdr>
      <w:divsChild>
        <w:div w:id="763576370">
          <w:marLeft w:val="0"/>
          <w:marRight w:val="0"/>
          <w:marTop w:val="0"/>
          <w:marBottom w:val="360"/>
          <w:divBdr>
            <w:top w:val="none" w:sz="0" w:space="0" w:color="auto"/>
            <w:left w:val="none" w:sz="0" w:space="0" w:color="auto"/>
            <w:bottom w:val="none" w:sz="0" w:space="0" w:color="auto"/>
            <w:right w:val="none" w:sz="0" w:space="0" w:color="auto"/>
          </w:divBdr>
          <w:divsChild>
            <w:div w:id="1592738942">
              <w:marLeft w:val="0"/>
              <w:marRight w:val="100"/>
              <w:marTop w:val="50"/>
              <w:marBottom w:val="100"/>
              <w:divBdr>
                <w:top w:val="none" w:sz="0" w:space="0" w:color="auto"/>
                <w:left w:val="none" w:sz="0" w:space="0" w:color="auto"/>
                <w:bottom w:val="none" w:sz="0" w:space="0" w:color="auto"/>
                <w:right w:val="none" w:sz="0" w:space="0" w:color="auto"/>
              </w:divBdr>
            </w:div>
          </w:divsChild>
        </w:div>
      </w:divsChild>
    </w:div>
    <w:div w:id="1301687646">
      <w:bodyDiv w:val="1"/>
      <w:marLeft w:val="0"/>
      <w:marRight w:val="0"/>
      <w:marTop w:val="0"/>
      <w:marBottom w:val="0"/>
      <w:divBdr>
        <w:top w:val="none" w:sz="0" w:space="0" w:color="auto"/>
        <w:left w:val="none" w:sz="0" w:space="0" w:color="auto"/>
        <w:bottom w:val="none" w:sz="0" w:space="0" w:color="auto"/>
        <w:right w:val="none" w:sz="0" w:space="0" w:color="auto"/>
      </w:divBdr>
    </w:div>
    <w:div w:id="1327979987">
      <w:bodyDiv w:val="1"/>
      <w:marLeft w:val="0"/>
      <w:marRight w:val="0"/>
      <w:marTop w:val="0"/>
      <w:marBottom w:val="0"/>
      <w:divBdr>
        <w:top w:val="none" w:sz="0" w:space="0" w:color="auto"/>
        <w:left w:val="none" w:sz="0" w:space="0" w:color="auto"/>
        <w:bottom w:val="none" w:sz="0" w:space="0" w:color="auto"/>
        <w:right w:val="none" w:sz="0" w:space="0" w:color="auto"/>
      </w:divBdr>
      <w:divsChild>
        <w:div w:id="1682588462">
          <w:marLeft w:val="0"/>
          <w:marRight w:val="0"/>
          <w:marTop w:val="1455"/>
          <w:marBottom w:val="300"/>
          <w:divBdr>
            <w:top w:val="single" w:sz="12" w:space="0" w:color="555555"/>
            <w:left w:val="single" w:sz="12" w:space="0" w:color="555555"/>
            <w:bottom w:val="single" w:sz="12" w:space="0" w:color="555555"/>
            <w:right w:val="single" w:sz="12" w:space="0" w:color="555555"/>
          </w:divBdr>
          <w:divsChild>
            <w:div w:id="126819179">
              <w:marLeft w:val="0"/>
              <w:marRight w:val="0"/>
              <w:marTop w:val="0"/>
              <w:marBottom w:val="0"/>
              <w:divBdr>
                <w:top w:val="none" w:sz="0" w:space="0" w:color="auto"/>
                <w:left w:val="none" w:sz="0" w:space="0" w:color="auto"/>
                <w:bottom w:val="none" w:sz="0" w:space="0" w:color="auto"/>
                <w:right w:val="none" w:sz="0" w:space="0" w:color="auto"/>
              </w:divBdr>
            </w:div>
            <w:div w:id="181541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35424">
      <w:bodyDiv w:val="1"/>
      <w:marLeft w:val="0"/>
      <w:marRight w:val="0"/>
      <w:marTop w:val="0"/>
      <w:marBottom w:val="0"/>
      <w:divBdr>
        <w:top w:val="none" w:sz="0" w:space="0" w:color="auto"/>
        <w:left w:val="none" w:sz="0" w:space="0" w:color="auto"/>
        <w:bottom w:val="none" w:sz="0" w:space="0" w:color="auto"/>
        <w:right w:val="none" w:sz="0" w:space="0" w:color="auto"/>
      </w:divBdr>
    </w:div>
    <w:div w:id="1428572054">
      <w:bodyDiv w:val="1"/>
      <w:marLeft w:val="0"/>
      <w:marRight w:val="0"/>
      <w:marTop w:val="0"/>
      <w:marBottom w:val="0"/>
      <w:divBdr>
        <w:top w:val="none" w:sz="0" w:space="0" w:color="auto"/>
        <w:left w:val="none" w:sz="0" w:space="0" w:color="auto"/>
        <w:bottom w:val="none" w:sz="0" w:space="0" w:color="auto"/>
        <w:right w:val="none" w:sz="0" w:space="0" w:color="auto"/>
      </w:divBdr>
    </w:div>
    <w:div w:id="1898587568">
      <w:bodyDiv w:val="1"/>
      <w:marLeft w:val="0"/>
      <w:marRight w:val="0"/>
      <w:marTop w:val="0"/>
      <w:marBottom w:val="0"/>
      <w:divBdr>
        <w:top w:val="none" w:sz="0" w:space="0" w:color="auto"/>
        <w:left w:val="none" w:sz="0" w:space="0" w:color="auto"/>
        <w:bottom w:val="none" w:sz="0" w:space="0" w:color="auto"/>
        <w:right w:val="none" w:sz="0" w:space="0" w:color="auto"/>
      </w:divBdr>
    </w:div>
    <w:div w:id="1943829851">
      <w:bodyDiv w:val="1"/>
      <w:marLeft w:val="0"/>
      <w:marRight w:val="0"/>
      <w:marTop w:val="0"/>
      <w:marBottom w:val="0"/>
      <w:divBdr>
        <w:top w:val="none" w:sz="0" w:space="0" w:color="auto"/>
        <w:left w:val="none" w:sz="0" w:space="0" w:color="auto"/>
        <w:bottom w:val="none" w:sz="0" w:space="0" w:color="auto"/>
        <w:right w:val="none" w:sz="0" w:space="0" w:color="auto"/>
      </w:divBdr>
      <w:divsChild>
        <w:div w:id="1082723949">
          <w:marLeft w:val="0"/>
          <w:marRight w:val="420"/>
          <w:marTop w:val="0"/>
          <w:marBottom w:val="360"/>
          <w:divBdr>
            <w:top w:val="none" w:sz="0" w:space="0" w:color="auto"/>
            <w:left w:val="none" w:sz="0" w:space="0" w:color="auto"/>
            <w:bottom w:val="none" w:sz="0" w:space="0" w:color="auto"/>
            <w:right w:val="none" w:sz="0" w:space="0" w:color="auto"/>
          </w:divBdr>
        </w:div>
      </w:divsChild>
    </w:div>
    <w:div w:id="1996954292">
      <w:bodyDiv w:val="1"/>
      <w:marLeft w:val="0"/>
      <w:marRight w:val="0"/>
      <w:marTop w:val="0"/>
      <w:marBottom w:val="0"/>
      <w:divBdr>
        <w:top w:val="none" w:sz="0" w:space="0" w:color="auto"/>
        <w:left w:val="none" w:sz="0" w:space="0" w:color="auto"/>
        <w:bottom w:val="none" w:sz="0" w:space="0" w:color="auto"/>
        <w:right w:val="none" w:sz="0" w:space="0" w:color="auto"/>
      </w:divBdr>
      <w:divsChild>
        <w:div w:id="580333012">
          <w:marLeft w:val="0"/>
          <w:marRight w:val="80"/>
          <w:marTop w:val="40"/>
          <w:marBottom w:val="40"/>
          <w:divBdr>
            <w:top w:val="none" w:sz="0" w:space="0" w:color="auto"/>
            <w:left w:val="none" w:sz="0" w:space="0" w:color="auto"/>
            <w:bottom w:val="none" w:sz="0" w:space="0" w:color="auto"/>
            <w:right w:val="none" w:sz="0" w:space="0" w:color="auto"/>
          </w:divBdr>
        </w:div>
      </w:divsChild>
    </w:div>
    <w:div w:id="2017607073">
      <w:bodyDiv w:val="1"/>
      <w:marLeft w:val="0"/>
      <w:marRight w:val="0"/>
      <w:marTop w:val="0"/>
      <w:marBottom w:val="0"/>
      <w:divBdr>
        <w:top w:val="none" w:sz="0" w:space="0" w:color="auto"/>
        <w:left w:val="none" w:sz="0" w:space="0" w:color="auto"/>
        <w:bottom w:val="none" w:sz="0" w:space="0" w:color="auto"/>
        <w:right w:val="none" w:sz="0" w:space="0" w:color="auto"/>
      </w:divBdr>
      <w:divsChild>
        <w:div w:id="1576745874">
          <w:marLeft w:val="0"/>
          <w:marRight w:val="0"/>
          <w:marTop w:val="100"/>
          <w:marBottom w:val="100"/>
          <w:divBdr>
            <w:top w:val="none" w:sz="0" w:space="0" w:color="auto"/>
            <w:left w:val="none" w:sz="0" w:space="0" w:color="auto"/>
            <w:bottom w:val="none" w:sz="0" w:space="0" w:color="auto"/>
            <w:right w:val="none" w:sz="0" w:space="0" w:color="auto"/>
          </w:divBdr>
          <w:divsChild>
            <w:div w:id="1834249636">
              <w:marLeft w:val="0"/>
              <w:marRight w:val="0"/>
              <w:marTop w:val="0"/>
              <w:marBottom w:val="0"/>
              <w:divBdr>
                <w:top w:val="none" w:sz="0" w:space="0" w:color="auto"/>
                <w:left w:val="none" w:sz="0" w:space="0" w:color="auto"/>
                <w:bottom w:val="none" w:sz="0" w:space="0" w:color="auto"/>
                <w:right w:val="none" w:sz="0" w:space="0" w:color="auto"/>
              </w:divBdr>
              <w:divsChild>
                <w:div w:id="911430298">
                  <w:marLeft w:val="120"/>
                  <w:marRight w:val="0"/>
                  <w:marTop w:val="0"/>
                  <w:marBottom w:val="0"/>
                  <w:divBdr>
                    <w:top w:val="none" w:sz="0" w:space="0" w:color="auto"/>
                    <w:left w:val="none" w:sz="0" w:space="0" w:color="auto"/>
                    <w:bottom w:val="none" w:sz="0" w:space="0" w:color="auto"/>
                    <w:right w:val="none" w:sz="0" w:space="0" w:color="auto"/>
                  </w:divBdr>
                  <w:divsChild>
                    <w:div w:id="43509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fotobellarte.files.wordpress.com/2010/09/sensor-2.jpg" TargetMode="External"/><Relationship Id="rId18" Type="http://schemas.openxmlformats.org/officeDocument/2006/relationships/image" Target="media/image8.gif"/><Relationship Id="rId26" Type="http://schemas.openxmlformats.org/officeDocument/2006/relationships/hyperlink" Target="http://pt.wikipedia.org/wiki/Cor" TargetMode="External"/><Relationship Id="rId39" Type="http://schemas.openxmlformats.org/officeDocument/2006/relationships/image" Target="media/image14.png"/><Relationship Id="rId21" Type="http://schemas.openxmlformats.org/officeDocument/2006/relationships/image" Target="media/image11.jpeg"/><Relationship Id="rId34" Type="http://schemas.openxmlformats.org/officeDocument/2006/relationships/hyperlink" Target="http://pt.wikipedia.org/wiki/Super_VGA" TargetMode="External"/><Relationship Id="rId42" Type="http://schemas.openxmlformats.org/officeDocument/2006/relationships/hyperlink" Target="http://pt.wikipedia.org/wiki/Interpola%C3%A7%C3%A3o" TargetMode="External"/><Relationship Id="rId47" Type="http://schemas.openxmlformats.org/officeDocument/2006/relationships/image" Target="media/image17.jpeg"/><Relationship Id="rId50" Type="http://schemas.openxmlformats.org/officeDocument/2006/relationships/hyperlink" Target="http://images.google.com.br/imgres?imgurl=http://www.comparestoreprices.co.uk/images/ol/olympus-512mb-xd-card--type-m-fuji-compatible-.jpg&amp;imgrefurl=http://www.comparestoreprices.co.uk/compare-prices/xd-card&amp;h=300&amp;w=300&amp;sz=21&amp;hl=pt-BR&amp;start=3&amp;t" TargetMode="External"/><Relationship Id="rId55" Type="http://schemas.openxmlformats.org/officeDocument/2006/relationships/image" Target="media/image21.jpeg"/><Relationship Id="rId63" Type="http://schemas.openxmlformats.org/officeDocument/2006/relationships/image" Target="media/image27.jpeg"/><Relationship Id="rId68" Type="http://schemas.openxmlformats.org/officeDocument/2006/relationships/image" Target="media/image32.jpeg"/><Relationship Id="rId76" Type="http://schemas.openxmlformats.org/officeDocument/2006/relationships/hyperlink" Target="http://www.techtudo.com.br/tudo-sobre/apple.html" TargetMode="External"/><Relationship Id="rId7" Type="http://schemas.openxmlformats.org/officeDocument/2006/relationships/endnotes" Target="endnotes.xml"/><Relationship Id="rId71" Type="http://schemas.openxmlformats.org/officeDocument/2006/relationships/hyperlink" Target="http://www.techtudo.com.br/tudo-sobre/microsoft.html"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pt.wikipedia.org/wiki/CGA" TargetMode="External"/><Relationship Id="rId11" Type="http://schemas.openxmlformats.org/officeDocument/2006/relationships/image" Target="media/image4.jpeg"/><Relationship Id="rId24" Type="http://schemas.openxmlformats.org/officeDocument/2006/relationships/hyperlink" Target="http://pt.wikipedia.org/wiki/Computa%C3%A7%C3%A3o_gr%C3%A1fica" TargetMode="External"/><Relationship Id="rId32" Type="http://schemas.openxmlformats.org/officeDocument/2006/relationships/hyperlink" Target="http://pt.wikipedia.org/wiki/Amiga" TargetMode="External"/><Relationship Id="rId37" Type="http://schemas.openxmlformats.org/officeDocument/2006/relationships/hyperlink" Target="http://pt.wikipedia.org/w/index.php?title=NeXTstation&amp;action=edit&amp;redlink=1" TargetMode="External"/><Relationship Id="rId40" Type="http://schemas.openxmlformats.org/officeDocument/2006/relationships/hyperlink" Target="http://pt.wikipedia.org/wiki/Par%C3%A2metro_(ci%C3%AAncia_da_computa%C3%A7%C3%A3o)" TargetMode="External"/><Relationship Id="rId45" Type="http://schemas.openxmlformats.org/officeDocument/2006/relationships/image" Target="media/image16.png"/><Relationship Id="rId53" Type="http://schemas.openxmlformats.org/officeDocument/2006/relationships/image" Target="media/image20.jpeg"/><Relationship Id="rId58" Type="http://schemas.openxmlformats.org/officeDocument/2006/relationships/image" Target="media/image23.jpeg"/><Relationship Id="rId66" Type="http://schemas.openxmlformats.org/officeDocument/2006/relationships/image" Target="media/image30.jpeg"/><Relationship Id="rId74" Type="http://schemas.openxmlformats.org/officeDocument/2006/relationships/hyperlink" Target="http://www.techtudo.com.br/tudo-sobre/adobe.html"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www.cambridgeincolour.com/tutoriais/profundidade-bits.htm" TargetMode="External"/><Relationship Id="rId82"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hyperlink" Target="http://pt.wikipedia.org/wiki/VGA" TargetMode="External"/><Relationship Id="rId44" Type="http://schemas.openxmlformats.org/officeDocument/2006/relationships/image" Target="media/image15.jpeg"/><Relationship Id="rId52" Type="http://schemas.openxmlformats.org/officeDocument/2006/relationships/hyperlink" Target="http://images.google.com.br/imgres?imgurl=http://i.pricerunner.com/prod/15_13_0_18_205908s/Sony_Memory_Stick_1GB.jpeg&amp;imgrefurl=http://www.pricerunner.com/1/1/indexb400.html&amp;h=857&amp;w=1280&amp;sz=166&amp;hl=pt-BR&amp;start=2&amp;tbnid=QIgztUN-jxK-UM:&amp;tbnh=100&amp;tb" TargetMode="External"/><Relationship Id="rId60" Type="http://schemas.openxmlformats.org/officeDocument/2006/relationships/image" Target="media/image25.gif"/><Relationship Id="rId65" Type="http://schemas.openxmlformats.org/officeDocument/2006/relationships/image" Target="media/image29.jpeg"/><Relationship Id="rId73" Type="http://schemas.openxmlformats.org/officeDocument/2006/relationships/hyperlink" Target="http://www.techtudo.com.br/tudo-sobre/s/macromedia-director-mx-2004.html" TargetMode="External"/><Relationship Id="rId78" Type="http://schemas.openxmlformats.org/officeDocument/2006/relationships/header" Target="header2.xml"/><Relationship Id="rId8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yperlink" Target="http://pt.wikipedia.org/wiki/Pixel" TargetMode="External"/><Relationship Id="rId30" Type="http://schemas.openxmlformats.org/officeDocument/2006/relationships/hyperlink" Target="http://pt.wikipedia.org/wiki/EGA" TargetMode="External"/><Relationship Id="rId35" Type="http://schemas.openxmlformats.org/officeDocument/2006/relationships/hyperlink" Target="http://pt.wikipedia.org/w/index.php?title=AGA&amp;action=edit&amp;redlink=1" TargetMode="External"/><Relationship Id="rId43" Type="http://schemas.openxmlformats.org/officeDocument/2006/relationships/hyperlink" Target="http://pt.wikipedia.org/wiki/Fractal" TargetMode="External"/><Relationship Id="rId48" Type="http://schemas.openxmlformats.org/officeDocument/2006/relationships/hyperlink" Target="http://images.google.com.br/imgres?imgurl=http://www.smart-media-data-recovery.com/img/smart_media_card_light_blue.jpg&amp;imgrefurl=http://www.smart-media-data-recovery.com/&amp;h=263&amp;w=223&amp;sz=7&amp;hl=pt-BR&amp;start=4&amp;tbnid=6cdbZ__KMmR-DM:&amp;tbnh=112&amp;tbnw=95&amp;" TargetMode="External"/><Relationship Id="rId56" Type="http://schemas.openxmlformats.org/officeDocument/2006/relationships/hyperlink" Target="http://images.google.com.br/imgres?imgurl=http://www.sz-wholesale.com/uploadFiles/060310162215s.jpg&amp;imgrefurl=http://www.sz-wholesale.com/p/Security-Digital-Card-SD-Card/Mini-SD-Card-28539.html&amp;h=360&amp;w=360&amp;sz=20&amp;hl=pt-BR&amp;start=3&amp;tbnid=0Da2tlBDn" TargetMode="External"/><Relationship Id="rId64" Type="http://schemas.openxmlformats.org/officeDocument/2006/relationships/image" Target="media/image28.png"/><Relationship Id="rId69" Type="http://schemas.openxmlformats.org/officeDocument/2006/relationships/hyperlink" Target="http://www.techtudo.com.br/tudo-sobre/microsoft.html" TargetMode="External"/><Relationship Id="rId77"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19.jpeg"/><Relationship Id="rId72" Type="http://schemas.openxmlformats.org/officeDocument/2006/relationships/hyperlink" Target="http://www.techtudo.com.br/tudo-sobre/windows.html" TargetMode="External"/><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fotobellarte.files.wordpress.com/2010/09/foveon1.gif" TargetMode="External"/><Relationship Id="rId25" Type="http://schemas.openxmlformats.org/officeDocument/2006/relationships/hyperlink" Target="http://pt.wikipedia.org/wiki/Bit" TargetMode="External"/><Relationship Id="rId33" Type="http://schemas.openxmlformats.org/officeDocument/2006/relationships/hyperlink" Target="http://pt.wikipedia.org/wiki/Unix" TargetMode="External"/><Relationship Id="rId38" Type="http://schemas.openxmlformats.org/officeDocument/2006/relationships/hyperlink" Target="http://pt.wikipedia.org/w/index.php?title=HAM&amp;action=edit&amp;redlink=1" TargetMode="External"/><Relationship Id="rId46" Type="http://schemas.openxmlformats.org/officeDocument/2006/relationships/hyperlink" Target="http://images.google.com.br/imgres?imgurl=http://www.devicepedia.com/wp-content/uploads/2007/07/ducati_compact_flash_8gb.jpg&amp;imgrefurl=http://www.devicepedia.com/storage/sandisk-speedy-ducati-flash-memory.html&amp;h=471&amp;w=441&amp;sz=48&amp;hl=pt-BR&amp;start=1" TargetMode="External"/><Relationship Id="rId59" Type="http://schemas.openxmlformats.org/officeDocument/2006/relationships/image" Target="media/image24.jpeg"/><Relationship Id="rId67" Type="http://schemas.openxmlformats.org/officeDocument/2006/relationships/image" Target="media/image31.png"/><Relationship Id="rId20" Type="http://schemas.openxmlformats.org/officeDocument/2006/relationships/image" Target="media/image10.jpeg"/><Relationship Id="rId41" Type="http://schemas.openxmlformats.org/officeDocument/2006/relationships/hyperlink" Target="http://pt.wikipedia.org/wiki/Curvas_de_B%C3%A9zier" TargetMode="External"/><Relationship Id="rId54" Type="http://schemas.openxmlformats.org/officeDocument/2006/relationships/hyperlink" Target="http://images.google.com.br/imgres?imgurl=http://www.proporta.pt/F03/i/mmc-mem.jpg&amp;imgrefurl=http://www.proporta.pt/F02/PPF02P05.php?t_id=990&amp;t_mode=des&amp;h=386&amp;w=400&amp;sz=28&amp;hl=pt-BR&amp;start=58&amp;tbnid=yEX3x4yKcN3C1M:&amp;tbnh=120&amp;tbnw=124&amp;prev=/i" TargetMode="External"/><Relationship Id="rId62" Type="http://schemas.openxmlformats.org/officeDocument/2006/relationships/image" Target="media/image26.png"/><Relationship Id="rId70" Type="http://schemas.openxmlformats.org/officeDocument/2006/relationships/hyperlink" Target="http://www.techtudo.com.br/tudo-sobre/s/windows-media-player.html" TargetMode="External"/><Relationship Id="rId75" Type="http://schemas.openxmlformats.org/officeDocument/2006/relationships/hyperlink" Target="http://www.techtudo.com.br/tudo-sobre/s/adobe-flash-player.html"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fotobellarte.files.wordpress.com/2010/09/sensor-3.jpg" TargetMode="External"/><Relationship Id="rId23" Type="http://schemas.openxmlformats.org/officeDocument/2006/relationships/image" Target="media/image13.jpeg"/><Relationship Id="rId28" Type="http://schemas.openxmlformats.org/officeDocument/2006/relationships/hyperlink" Target="http://pt.wikipedia.org/wiki/Monocromia" TargetMode="External"/><Relationship Id="rId36" Type="http://schemas.openxmlformats.org/officeDocument/2006/relationships/hyperlink" Target="http://pt.wikipedia.org/wiki/Silicon_Graphics" TargetMode="External"/><Relationship Id="rId49" Type="http://schemas.openxmlformats.org/officeDocument/2006/relationships/image" Target="media/image18.jpeg"/><Relationship Id="rId57" Type="http://schemas.openxmlformats.org/officeDocument/2006/relationships/image" Target="media/image2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50D74C-9A42-4C76-8DB1-4F3505E36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1103</TotalTime>
  <Pages>1</Pages>
  <Words>8501</Words>
  <Characters>45907</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Curso de fotografia</vt:lpstr>
    </vt:vector>
  </TitlesOfParts>
  <Company>Grizli777</Company>
  <LinksUpToDate>false</LinksUpToDate>
  <CharactersWithSpaces>54300</CharactersWithSpaces>
  <SharedDoc>false</SharedDoc>
  <HLinks>
    <vt:vector size="72" baseType="variant">
      <vt:variant>
        <vt:i4>1572942</vt:i4>
      </vt:variant>
      <vt:variant>
        <vt:i4>252</vt:i4>
      </vt:variant>
      <vt:variant>
        <vt:i4>0</vt:i4>
      </vt:variant>
      <vt:variant>
        <vt:i4>5</vt:i4>
      </vt:variant>
      <vt:variant>
        <vt:lpwstr>http://www.cambridgeincolour.com/tutoriais/profundidade-bits.htm</vt:lpwstr>
      </vt:variant>
      <vt:variant>
        <vt:lpwstr/>
      </vt:variant>
      <vt:variant>
        <vt:i4>4325444</vt:i4>
      </vt:variant>
      <vt:variant>
        <vt:i4>243</vt:i4>
      </vt:variant>
      <vt:variant>
        <vt:i4>0</vt:i4>
      </vt:variant>
      <vt:variant>
        <vt:i4>5</vt:i4>
      </vt:variant>
      <vt:variant>
        <vt:lpwstr>http://images.google.com.br/imgres?imgurl=http://www.sz-wholesale.com/uploadFiles/060310162215s.jpg&amp;imgrefurl=http://www.sz-wholesale.com/p/Security-Digital-Card-SD-Card/Mini-SD-Card-28539.html&amp;h=360&amp;w=360&amp;sz=20&amp;hl=pt-BR&amp;start=3&amp;tbnid=0Da2tlBDn</vt:lpwstr>
      </vt:variant>
      <vt:variant>
        <vt:lpwstr/>
      </vt:variant>
      <vt:variant>
        <vt:i4>2752554</vt:i4>
      </vt:variant>
      <vt:variant>
        <vt:i4>237</vt:i4>
      </vt:variant>
      <vt:variant>
        <vt:i4>0</vt:i4>
      </vt:variant>
      <vt:variant>
        <vt:i4>5</vt:i4>
      </vt:variant>
      <vt:variant>
        <vt:lpwstr>http://images.google.com.br/imgres?imgurl=http://www.proporta.pt/F03/i/mmc-mem.jpg&amp;imgrefurl=http://www.proporta.pt/F02/PPF02P05.php%3Ft_id%3D990%26t_mode%3Ddes&amp;h=386&amp;w=400&amp;sz=28&amp;hl=pt-BR&amp;start=58&amp;tbnid=yEX3x4yKcN3C1M:&amp;tbnh=120&amp;tbnw=124&amp;prev=/i</vt:lpwstr>
      </vt:variant>
      <vt:variant>
        <vt:lpwstr/>
      </vt:variant>
      <vt:variant>
        <vt:i4>2293827</vt:i4>
      </vt:variant>
      <vt:variant>
        <vt:i4>231</vt:i4>
      </vt:variant>
      <vt:variant>
        <vt:i4>0</vt:i4>
      </vt:variant>
      <vt:variant>
        <vt:i4>5</vt:i4>
      </vt:variant>
      <vt:variant>
        <vt:lpwstr>http://images.google.com.br/imgres?imgurl=http://i.pricerunner.com/prod/15_13_0_18_205908s/Sony_Memory_Stick_1GB.jpeg&amp;imgrefurl=http://www.pricerunner.com/1/1/indexb400.html&amp;h=857&amp;w=1280&amp;sz=166&amp;hl=pt-BR&amp;start=2&amp;tbnid=QIgztUN-jxK-UM:&amp;tbnh=100&amp;tb</vt:lpwstr>
      </vt:variant>
      <vt:variant>
        <vt:lpwstr/>
      </vt:variant>
      <vt:variant>
        <vt:i4>4456530</vt:i4>
      </vt:variant>
      <vt:variant>
        <vt:i4>225</vt:i4>
      </vt:variant>
      <vt:variant>
        <vt:i4>0</vt:i4>
      </vt:variant>
      <vt:variant>
        <vt:i4>5</vt:i4>
      </vt:variant>
      <vt:variant>
        <vt:lpwstr>http://images.google.com.br/imgres?imgurl=http://www.comparestoreprices.co.uk/images/ol/olympus-512mb-xd-card--type-m-fuji-compatible-.jpg&amp;imgrefurl=http://www.comparestoreprices.co.uk/compare-prices/xd-card&amp;h=300&amp;w=300&amp;sz=21&amp;hl=pt-BR&amp;start=3&amp;t</vt:lpwstr>
      </vt:variant>
      <vt:variant>
        <vt:lpwstr/>
      </vt:variant>
      <vt:variant>
        <vt:i4>2162791</vt:i4>
      </vt:variant>
      <vt:variant>
        <vt:i4>219</vt:i4>
      </vt:variant>
      <vt:variant>
        <vt:i4>0</vt:i4>
      </vt:variant>
      <vt:variant>
        <vt:i4>5</vt:i4>
      </vt:variant>
      <vt:variant>
        <vt:lpwstr>http://images.google.com.br/imgres?imgurl=http://www.smart-media-data-recovery.com/img/smart_media_card_light_blue.jpg&amp;imgrefurl=http://www.smart-media-data-recovery.com/&amp;h=263&amp;w=223&amp;sz=7&amp;hl=pt-BR&amp;start=4&amp;tbnid=6cdbZ__KMmR-DM:&amp;tbnh=112&amp;tbnw=95&amp;</vt:lpwstr>
      </vt:variant>
      <vt:variant>
        <vt:lpwstr/>
      </vt:variant>
      <vt:variant>
        <vt:i4>4915313</vt:i4>
      </vt:variant>
      <vt:variant>
        <vt:i4>213</vt:i4>
      </vt:variant>
      <vt:variant>
        <vt:i4>0</vt:i4>
      </vt:variant>
      <vt:variant>
        <vt:i4>5</vt:i4>
      </vt:variant>
      <vt:variant>
        <vt:lpwstr>http://images.google.com.br/imgres?imgurl=http://www.devicepedia.com/wp-content/uploads/2007/07/ducati_compact_flash_8gb.jpg&amp;imgrefurl=http://www.devicepedia.com/storage/sandisk-speedy-ducati-flash-memory.html&amp;h=471&amp;w=441&amp;sz=48&amp;hl=pt-BR&amp;start=1</vt:lpwstr>
      </vt:variant>
      <vt:variant>
        <vt:lpwstr/>
      </vt:variant>
      <vt:variant>
        <vt:i4>2031700</vt:i4>
      </vt:variant>
      <vt:variant>
        <vt:i4>201</vt:i4>
      </vt:variant>
      <vt:variant>
        <vt:i4>0</vt:i4>
      </vt:variant>
      <vt:variant>
        <vt:i4>5</vt:i4>
      </vt:variant>
      <vt:variant>
        <vt:lpwstr>http://pt.wikipedia.org/w/index.php?title=Foveon_X3_sensor&amp;action=edit</vt:lpwstr>
      </vt:variant>
      <vt:variant>
        <vt:lpwstr/>
      </vt:variant>
      <vt:variant>
        <vt:i4>196619</vt:i4>
      </vt:variant>
      <vt:variant>
        <vt:i4>195</vt:i4>
      </vt:variant>
      <vt:variant>
        <vt:i4>0</vt:i4>
      </vt:variant>
      <vt:variant>
        <vt:i4>5</vt:i4>
      </vt:variant>
      <vt:variant>
        <vt:lpwstr>http://pt.wikipedia.org/w/index.php?title=Bayer_filter_pattern&amp;action=edit</vt:lpwstr>
      </vt:variant>
      <vt:variant>
        <vt:lpwstr/>
      </vt:variant>
      <vt:variant>
        <vt:i4>2097209</vt:i4>
      </vt:variant>
      <vt:variant>
        <vt:i4>192</vt:i4>
      </vt:variant>
      <vt:variant>
        <vt:i4>0</vt:i4>
      </vt:variant>
      <vt:variant>
        <vt:i4>5</vt:i4>
      </vt:variant>
      <vt:variant>
        <vt:lpwstr>http://pt.wikipedia.org/w/index.php?title=Filtering&amp;action=edit</vt:lpwstr>
      </vt:variant>
      <vt:variant>
        <vt:lpwstr/>
      </vt:variant>
      <vt:variant>
        <vt:i4>4456493</vt:i4>
      </vt:variant>
      <vt:variant>
        <vt:i4>180</vt:i4>
      </vt:variant>
      <vt:variant>
        <vt:i4>0</vt:i4>
      </vt:variant>
      <vt:variant>
        <vt:i4>5</vt:i4>
      </vt:variant>
      <vt:variant>
        <vt:lpwstr>http://pt.wikipedia.org/wiki/Filtro_Polarizador</vt:lpwstr>
      </vt:variant>
      <vt:variant>
        <vt:lpwstr/>
      </vt:variant>
      <vt:variant>
        <vt:i4>2424868</vt:i4>
      </vt:variant>
      <vt:variant>
        <vt:i4>66</vt:i4>
      </vt:variant>
      <vt:variant>
        <vt:i4>0</vt:i4>
      </vt:variant>
      <vt:variant>
        <vt:i4>5</vt:i4>
      </vt:variant>
      <vt:variant>
        <vt:lpwstr>http://www.hsw.com.br/televisao.htm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Curso de fotografia</dc:title>
  <dc:creator>default</dc:creator>
  <cp:lastModifiedBy>user</cp:lastModifiedBy>
  <cp:revision>7</cp:revision>
  <cp:lastPrinted>2007-06-20T16:30:00Z</cp:lastPrinted>
  <dcterms:created xsi:type="dcterms:W3CDTF">2014-05-06T18:09:00Z</dcterms:created>
  <dcterms:modified xsi:type="dcterms:W3CDTF">2014-05-09T18:50:00Z</dcterms:modified>
</cp:coreProperties>
</file>